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D4142" w:rsidRDefault="0047493A">
      <w:r>
        <w:t>Provided the functions in a library follow the appropriate run-time conventions (e..</w:t>
      </w:r>
      <w:r>
        <w:t>g., method of passing arguments), then these functions may be written in any other language.</w:t>
      </w:r>
      <w:r>
        <w:b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It involves designing and implementing algorithms, step-by-step specifications of procedures, by writing code in one or more programming languages.</w:t>
      </w:r>
      <w:r>
        <w:br/>
        <w:t>Text editors were also developed that allowed changes and corrections to be made much more easily than with punched cards.</w:t>
      </w:r>
      <w:r>
        <w:br/>
        <w:t xml:space="preserve"> Following a consistent programm</w:t>
      </w:r>
      <w:r>
        <w:t>ing style often helps readability.</w:t>
      </w:r>
      <w:r>
        <w:br/>
        <w:t>Unreadable code often leads to bugs, inefficiencies, and duplicated code.</w:t>
      </w:r>
      <w:r>
        <w:br/>
      </w:r>
      <w:r>
        <w:br/>
        <w:t>Sometimes software development is known as software engineering, especially when it employs formal methods or follows an engineering design process.</w:t>
      </w:r>
      <w:r>
        <w:br/>
        <w:t xml:space="preserve"> Readability is important because programmers spend the majority of their time reading, trying to understand, reusing and modifying existing source code, rather than writing new source code.</w:t>
      </w:r>
      <w:r>
        <w:br/>
        <w:t>He gave the first description of cryptanalysis by frequency an</w:t>
      </w:r>
      <w:r>
        <w:t>alysis, the earliest code-breaking algorithm.</w:t>
      </w:r>
      <w:r>
        <w:br/>
        <w:t xml:space="preserve"> Some languages are very popular for particular kinds of applications, while some languages are regularly used to write many different kinds of applications.</w:t>
      </w:r>
      <w:r>
        <w:br/>
        <w:t>Trial-and-error/divide-and-conquer is needed: the programmer will try to remove some parts of the original test case and check if the problem still exists.</w:t>
      </w:r>
      <w:r>
        <w:br/>
        <w:t>Their jobs usually involve:</w:t>
      </w:r>
      <w:r>
        <w:br/>
        <w:t xml:space="preserve"> Although programming has been presented in the media as a somewhat mathematical subject, some research shows that good prog</w:t>
      </w:r>
      <w:r>
        <w:t>rammers have strong skills in natural human languages, and that learning to code is similar to learning a foreign language.</w:t>
      </w:r>
      <w:r>
        <w:br/>
        <w:t>When debugging the problem in a GUI, the programmer can try to skip some user interaction from the original problem description and check if remaining actions are sufficient for bugs to appear.</w:t>
      </w:r>
      <w:r>
        <w:br/>
        <w:t>For example, when a bug in a compiler can make it crash when parsing some large source file, a simplification of the test case that results in only few lines from the original source file can be</w:t>
      </w:r>
      <w:r>
        <w:t xml:space="preserve"> sufficient to reproduce the same crash.</w:t>
      </w:r>
    </w:p>
    <w:sectPr w:rsidR="00CD414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60618487">
    <w:abstractNumId w:val="8"/>
  </w:num>
  <w:num w:numId="2" w16cid:durableId="1011637513">
    <w:abstractNumId w:val="6"/>
  </w:num>
  <w:num w:numId="3" w16cid:durableId="1879782725">
    <w:abstractNumId w:val="5"/>
  </w:num>
  <w:num w:numId="4" w16cid:durableId="634486056">
    <w:abstractNumId w:val="4"/>
  </w:num>
  <w:num w:numId="5" w16cid:durableId="744693030">
    <w:abstractNumId w:val="7"/>
  </w:num>
  <w:num w:numId="6" w16cid:durableId="275064543">
    <w:abstractNumId w:val="3"/>
  </w:num>
  <w:num w:numId="7" w16cid:durableId="1239942955">
    <w:abstractNumId w:val="2"/>
  </w:num>
  <w:num w:numId="8" w16cid:durableId="1099984363">
    <w:abstractNumId w:val="1"/>
  </w:num>
  <w:num w:numId="9" w16cid:durableId="18173347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7493A"/>
    <w:rsid w:val="00AA1D8D"/>
    <w:rsid w:val="00B47730"/>
    <w:rsid w:val="00CB0664"/>
    <w:rsid w:val="00CD414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2023-12-06T08:18:00Z</dcterms:modified>
  <cp:category/>
</cp:coreProperties>
</file>