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BE9" w:rsidRDefault="00CE6E60">
      <w:r>
        <w:t>By the late 1960s, data storage devices and computer terminals became inexpensive enough that programs could be created by typing directly into the computers..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>However, Charles Babbage had already written his first program for the Analytical Engine in 1837.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</w:t>
      </w:r>
      <w:r>
        <w:t xml:space="preserve"> easily than with punched cards.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</w:t>
      </w:r>
      <w:r>
        <w:t>ntation, came out in 1957, and many other languages were soon developed—in particular, COBOL aimed at commercial data processing, and Lisp for computer research.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 xml:space="preserve"> A similar technique used for database design is Entity-Relationship Modeling (ER Modeling).</w:t>
      </w:r>
      <w:r>
        <w:br/>
      </w:r>
      <w:r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efficiently compile and execute the code, contribute to readability.</w:t>
      </w:r>
    </w:p>
    <w:sectPr w:rsidR="00240B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401852">
    <w:abstractNumId w:val="8"/>
  </w:num>
  <w:num w:numId="2" w16cid:durableId="960722656">
    <w:abstractNumId w:val="6"/>
  </w:num>
  <w:num w:numId="3" w16cid:durableId="75782661">
    <w:abstractNumId w:val="5"/>
  </w:num>
  <w:num w:numId="4" w16cid:durableId="1521311793">
    <w:abstractNumId w:val="4"/>
  </w:num>
  <w:num w:numId="5" w16cid:durableId="1668943257">
    <w:abstractNumId w:val="7"/>
  </w:num>
  <w:num w:numId="6" w16cid:durableId="211117400">
    <w:abstractNumId w:val="3"/>
  </w:num>
  <w:num w:numId="7" w16cid:durableId="246622954">
    <w:abstractNumId w:val="2"/>
  </w:num>
  <w:num w:numId="8" w16cid:durableId="1321233305">
    <w:abstractNumId w:val="1"/>
  </w:num>
  <w:num w:numId="9" w16cid:durableId="120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BE9"/>
    <w:rsid w:val="0029639D"/>
    <w:rsid w:val="00326F90"/>
    <w:rsid w:val="00AA1D8D"/>
    <w:rsid w:val="00B47730"/>
    <w:rsid w:val="00CB0664"/>
    <w:rsid w:val="00CE6E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