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127D" w:rsidRDefault="0031229B">
      <w:r>
        <w:t>FORTRAN, the first widely used high-level language to have a functional implementation, came out in 1957, and many other languages were soon developed—in particular, COBOL aimed at commercial data processing, and Lisp for computer research..</w:t>
      </w:r>
      <w:r>
        <w:br/>
      </w:r>
      <w:r>
        <w:t>Normally the first step in debugging is to attempt to reproduce the problem.</w:t>
      </w:r>
      <w:r>
        <w:br/>
        <w:t xml:space="preserve"> Debugging is a very important task in the software development process since having defects in a program can have significant consequences for its users.</w:t>
      </w:r>
      <w:r>
        <w:br/>
      </w:r>
      <w:r>
        <w:br/>
        <w:t>The first compiler related tool, the A-0 System, was developed in 1952 by Grace Hopper, who also coined the term 'compiler'.</w:t>
      </w:r>
      <w:r>
        <w:br/>
        <w:t xml:space="preserve"> These compiled languages allow the programmer to write programs in terms that are syntactically richer, and more capable of abstracting the code, making </w:t>
      </w:r>
      <w:r>
        <w:t>it easy to target varying machine instruction sets via compilation declarations and heuristics.</w:t>
      </w:r>
      <w:r>
        <w:br/>
        <w:t>However, Charles Babbage had already written his first program for the Analytical Engine in 1837.</w:t>
      </w:r>
      <w:r>
        <w:br/>
        <w:t>Some languages are more prone to some kinds of faults because their specification does not require compilers to perform as much checking as other languages.</w:t>
      </w:r>
      <w:r>
        <w:br/>
        <w:t>In the 9th century, the Arab mathematician Al-Kindi described a cryptographic algorithm for deciphering encrypted code, in A Manuscript on Deciphering Cryptograp</w:t>
      </w:r>
      <w:r>
        <w:t>hic Messages.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 text editors such as Emacs allow GDB to be invoked through them, to provide a visual environment.</w:t>
      </w:r>
      <w:r>
        <w:br/>
        <w:t xml:space="preserve"> Various visual programming languages have also been developed with the intent to resolve readability concerns by adopting non-traditional approaches to co</w:t>
      </w:r>
      <w:r>
        <w:t>de structure and display.</w:t>
      </w:r>
      <w:r>
        <w:br/>
        <w:t xml:space="preserve"> Programmable devices have existed for centuries.</w:t>
      </w:r>
      <w:r>
        <w:br/>
        <w:t>There are many approaches to the Software development process.</w:t>
      </w:r>
      <w:r>
        <w:br/>
        <w:t>It affects the aspects of quality above, including portability, usability and most importantly maintainability.</w:t>
      </w:r>
      <w:r>
        <w:br/>
        <w:t>He gave the first description of cryptanalysis by frequency analysis, the earliest code-breaking algorithm.</w:t>
      </w:r>
    </w:p>
    <w:sectPr w:rsidR="004112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7677682">
    <w:abstractNumId w:val="8"/>
  </w:num>
  <w:num w:numId="2" w16cid:durableId="1217620084">
    <w:abstractNumId w:val="6"/>
  </w:num>
  <w:num w:numId="3" w16cid:durableId="1593271629">
    <w:abstractNumId w:val="5"/>
  </w:num>
  <w:num w:numId="4" w16cid:durableId="876968384">
    <w:abstractNumId w:val="4"/>
  </w:num>
  <w:num w:numId="5" w16cid:durableId="1658998079">
    <w:abstractNumId w:val="7"/>
  </w:num>
  <w:num w:numId="6" w16cid:durableId="1679430816">
    <w:abstractNumId w:val="3"/>
  </w:num>
  <w:num w:numId="7" w16cid:durableId="393355647">
    <w:abstractNumId w:val="2"/>
  </w:num>
  <w:num w:numId="8" w16cid:durableId="1485732381">
    <w:abstractNumId w:val="1"/>
  </w:num>
  <w:num w:numId="9" w16cid:durableId="173323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229B"/>
    <w:rsid w:val="00326F90"/>
    <w:rsid w:val="0041127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2023-12-06T08:26:00Z</dcterms:modified>
  <cp:category/>
</cp:coreProperties>
</file>