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74D4" w:rsidRDefault="00126236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Normally the first step in debugging is to attempt to reproduce the problem.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Later a control panel (plug board) added to his 1906 Type I Tabulator allowed it to be programmed for different jobs, and by the late 1940s, unit record equipment such as the IBM 602 and IBM 604, were programmed by control </w:t>
      </w:r>
      <w:r>
        <w:t>panels in a similar way, as were the first electronic computers.</w:t>
      </w:r>
      <w:r>
        <w:br/>
        <w:t>Unreadable code often leads to bugs, inefficiencies, and duplicated code.</w:t>
      </w:r>
      <w:r>
        <w:br/>
        <w:t xml:space="preserve"> Programmable devices have existed for centuries.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While these are sometimes considered programming, often the term software development is used for this larger overall process – with</w:t>
      </w:r>
      <w:r>
        <w:t xml:space="preserve"> the terms programming, implementation, and coding reserved for the writing and editing of code per se.</w:t>
      </w:r>
      <w:r>
        <w:br/>
        <w:t>However, Charles Babbage had already written his first program for the Analytical Engine in 1837.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Trade-offs from this ideal involve finding enough programmers who know the language to build a team, the availability of compilers for that language</w:t>
      </w:r>
      <w:r>
        <w:t>, and the efficiency with which programs written in a given language execute.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Whatever the approach to development may be, the final program must satisfy some fundamental properties.</w:t>
      </w:r>
      <w:r>
        <w:br/>
        <w:t>It involves desi</w:t>
      </w:r>
      <w:r>
        <w:t>gning and implementing algorithms, step-by-step specifications of procedures, by writing code in one or more programming languages.</w:t>
      </w:r>
    </w:p>
    <w:sectPr w:rsidR="008D74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6716803">
    <w:abstractNumId w:val="8"/>
  </w:num>
  <w:num w:numId="2" w16cid:durableId="1466779913">
    <w:abstractNumId w:val="6"/>
  </w:num>
  <w:num w:numId="3" w16cid:durableId="1741252404">
    <w:abstractNumId w:val="5"/>
  </w:num>
  <w:num w:numId="4" w16cid:durableId="1727337123">
    <w:abstractNumId w:val="4"/>
  </w:num>
  <w:num w:numId="5" w16cid:durableId="1593975389">
    <w:abstractNumId w:val="7"/>
  </w:num>
  <w:num w:numId="6" w16cid:durableId="1822963804">
    <w:abstractNumId w:val="3"/>
  </w:num>
  <w:num w:numId="7" w16cid:durableId="1837259726">
    <w:abstractNumId w:val="2"/>
  </w:num>
  <w:num w:numId="8" w16cid:durableId="805247222">
    <w:abstractNumId w:val="1"/>
  </w:num>
  <w:num w:numId="9" w16cid:durableId="65018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236"/>
    <w:rsid w:val="0015074B"/>
    <w:rsid w:val="0029639D"/>
    <w:rsid w:val="00326F90"/>
    <w:rsid w:val="008D74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2023-12-06T11:35:00Z</dcterms:modified>
  <cp:category/>
</cp:coreProperties>
</file>