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639" w:rsidRDefault="001F261F">
      <w:r>
        <w:t>While these are sometimes considered programming, often the term software development is used for this larger overall process – with the terms programming, implementation, and coding reserved for the writing and editing of code per se..</w:t>
      </w:r>
      <w:r>
        <w:br/>
      </w:r>
      <w:r>
        <w:br/>
        <w:t xml:space="preserve">The first </w:t>
      </w:r>
      <w:r>
        <w:t>compiler related tool, the A-0 System, was developed in 1952 by Grace Hopper, who also coined the term 'compiler'.</w:t>
      </w:r>
      <w:r>
        <w:br/>
        <w:t>For example, when a bug in a compiler can make it crash when parsing some large source file, a simplification of the test case that results in only few lines from the original source file can be sufficient to reproduce the same crash.</w:t>
      </w:r>
      <w:r>
        <w:br/>
        <w:t>However, Charles Babbage had already written his first program for the Analytical Engine in 1837.</w:t>
      </w:r>
      <w:r>
        <w:br/>
        <w:t xml:space="preserve"> Different programming languages support different styles of pro</w:t>
      </w:r>
      <w:r>
        <w:t>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w:t>
      </w:r>
      <w:r>
        <w:t>el"; "low-level" languages are typically more machine-oriented and faster to execute, whereas "high-level" languages are more abstract and easier to use but execute less quickly.</w:t>
      </w:r>
      <w:r>
        <w:br/>
        <w:t>Integrated development environments (IDEs) aim to integrate all such help.</w:t>
      </w:r>
      <w:r>
        <w:br/>
      </w:r>
      <w:r>
        <w:br/>
        <w:t xml:space="preserve"> Computer programming or coding is the composition of sequences of instructions, called programs, that computers can follow to perform tasks.</w:t>
      </w:r>
      <w:r>
        <w:br/>
      </w:r>
      <w:r>
        <w:br/>
        <w:t xml:space="preserve">In the 9th century, the Arab mathematician Al-Kindi described a cryptographic algorithm for deciphering encrypted </w:t>
      </w:r>
      <w:r>
        <w:t>code, in A Manuscript on Deciphering Cryptographic Messages.</w:t>
      </w:r>
      <w:r>
        <w:b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w:t>
      </w:r>
      <w:r>
        <w:t xml:space="preserve"> forms of Agile software development where the various stages of formal software development are more integrated together into short cycles that take a few weeks rather than years.</w:t>
      </w:r>
      <w:r>
        <w:br/>
        <w:t>Use of a static code analysis tool can help detect some possible problems.</w:t>
      </w:r>
    </w:p>
    <w:sectPr w:rsidR="00DA56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730963">
    <w:abstractNumId w:val="8"/>
  </w:num>
  <w:num w:numId="2" w16cid:durableId="1329482545">
    <w:abstractNumId w:val="6"/>
  </w:num>
  <w:num w:numId="3" w16cid:durableId="1423062889">
    <w:abstractNumId w:val="5"/>
  </w:num>
  <w:num w:numId="4" w16cid:durableId="721833919">
    <w:abstractNumId w:val="4"/>
  </w:num>
  <w:num w:numId="5" w16cid:durableId="1734742107">
    <w:abstractNumId w:val="7"/>
  </w:num>
  <w:num w:numId="6" w16cid:durableId="801458433">
    <w:abstractNumId w:val="3"/>
  </w:num>
  <w:num w:numId="7" w16cid:durableId="392581458">
    <w:abstractNumId w:val="2"/>
  </w:num>
  <w:num w:numId="8" w16cid:durableId="755706703">
    <w:abstractNumId w:val="1"/>
  </w:num>
  <w:num w:numId="9" w16cid:durableId="149016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61F"/>
    <w:rsid w:val="0029639D"/>
    <w:rsid w:val="00326F90"/>
    <w:rsid w:val="00AA1D8D"/>
    <w:rsid w:val="00B47730"/>
    <w:rsid w:val="00CB0664"/>
    <w:rsid w:val="00DA56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