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209F" w:rsidRDefault="00C33823">
      <w:r>
        <w:t>FORTRAN, the first widely used high-level language to have a functional implementation, came out in 1957, and many other languages were soon developed—in particular, COBOL aimed at commercial data processing, and Lisp for computer research..</w:t>
      </w:r>
      <w:r>
        <w:br/>
      </w:r>
      <w:r>
        <w:t>Techniques like Code refactoring can enhance readability.</w:t>
      </w:r>
      <w:r>
        <w:br/>
        <w:t>Some languages are more prone to some kinds of faults because their specification does not require compilers to perform as much checking as other languages.</w:t>
      </w:r>
      <w:r>
        <w:br/>
        <w:t>However, readability is more than just programming style.</w:t>
      </w:r>
      <w:r>
        <w:br/>
        <w:t>Normally the first step in debugging is to attempt to reproduce the problem.</w:t>
      </w:r>
      <w:r>
        <w:br/>
        <w:t>Programming languages are essential for software development.</w:t>
      </w:r>
      <w:r>
        <w:br/>
        <w:t>For this purpose, algorithms are classified into orders using so-called Big O notation, which expres</w:t>
      </w:r>
      <w:r>
        <w:t>ses resource use, such as execution time or memory consumption, in terms of the size of an input.</w:t>
      </w:r>
      <w:r>
        <w:br/>
        <w:t xml:space="preserve"> The first computer program is generally dated to 1843, when mathematician Ada Lovelace published an algorithm to calculate a sequence of Bernoulli numbers, intended to be carried out by Charles Babbage's Analytical Engine.</w:t>
      </w:r>
      <w:r>
        <w:br/>
        <w:t>Their jobs usually involve:</w:t>
      </w:r>
      <w:r>
        <w:br/>
        <w:t xml:space="preserve"> Although programming has been presented in the media as a somewhat mathematical subject, some research shows that good programmers have strong skills in natural </w:t>
      </w:r>
      <w:r>
        <w:t>human languages, and that learning to code is similar to learning a foreign language.</w:t>
      </w:r>
      <w:r>
        <w:br/>
        <w:t>The Unified Modeling Language (UML) is a notation used for both the OOAD and MDA.</w:t>
      </w:r>
      <w:r>
        <w:br/>
        <w:t xml:space="preserve"> Programs were mostly entered using punched cards or paper tape.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Integrated development environments (ID</w:t>
      </w:r>
      <w:r>
        <w:t>Es) aim to integrate all such help.</w:t>
      </w:r>
      <w:r>
        <w:br/>
        <w:t>In 1801, the Jacquard loom could produce entirely different weaves by changing the "program" – a series of pasteboard cards with holes punched in them.</w:t>
      </w:r>
      <w:r>
        <w:br/>
        <w:t xml:space="preserve"> The first step in most formal software development processes is requirements analysis, followed by testing to determine value modeling, implementation, and failure elimination (debugging).</w:t>
      </w:r>
    </w:p>
    <w:sectPr w:rsidR="00E220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7350762">
    <w:abstractNumId w:val="8"/>
  </w:num>
  <w:num w:numId="2" w16cid:durableId="932981501">
    <w:abstractNumId w:val="6"/>
  </w:num>
  <w:num w:numId="3" w16cid:durableId="1537809046">
    <w:abstractNumId w:val="5"/>
  </w:num>
  <w:num w:numId="4" w16cid:durableId="889457417">
    <w:abstractNumId w:val="4"/>
  </w:num>
  <w:num w:numId="5" w16cid:durableId="1992439380">
    <w:abstractNumId w:val="7"/>
  </w:num>
  <w:num w:numId="6" w16cid:durableId="1923367469">
    <w:abstractNumId w:val="3"/>
  </w:num>
  <w:num w:numId="7" w16cid:durableId="1494950674">
    <w:abstractNumId w:val="2"/>
  </w:num>
  <w:num w:numId="8" w16cid:durableId="2026443409">
    <w:abstractNumId w:val="1"/>
  </w:num>
  <w:num w:numId="9" w16cid:durableId="168278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3823"/>
    <w:rsid w:val="00CB0664"/>
    <w:rsid w:val="00E220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2023-12-06T07:42:00Z</dcterms:modified>
  <cp:category/>
</cp:coreProperties>
</file>