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4FF" w:rsidRDefault="004967AE">
      <w:r>
        <w:t xml:space="preserve"> Programs were mostly entered using punched cards or paper tape..</w:t>
      </w:r>
      <w:r>
        <w:br/>
        <w:t>One approach popular for requirements analysis is Use Case analysis.</w:t>
      </w:r>
      <w:r>
        <w:br/>
        <w:t xml:space="preserve"> Programmable devices have existed for centuries.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 xml:space="preserve"> Code-breaking algorithms have also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  <w:t>While these are sometimes considered programming, often the term software development is used for thi</w:t>
      </w:r>
      <w:r>
        <w:t>s larger overall process – with the terms programming, implementation, and coding reserved for the writing and editing of code per se.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</w:t>
      </w:r>
      <w:r>
        <w:t xml:space="preserve"> strong skills in natural human languages, and that learning to code is similar to learning a foreign language.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 xml:space="preserve">Compilers harnessed the power of computers to make programming easier by allowing programmers to </w:t>
      </w:r>
      <w:r>
        <w:t>specify calculations by entering a formula using infix notation.</w:t>
      </w:r>
    </w:p>
    <w:sectPr w:rsidR="00160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6592909">
    <w:abstractNumId w:val="8"/>
  </w:num>
  <w:num w:numId="2" w16cid:durableId="299044056">
    <w:abstractNumId w:val="6"/>
  </w:num>
  <w:num w:numId="3" w16cid:durableId="61222463">
    <w:abstractNumId w:val="5"/>
  </w:num>
  <w:num w:numId="4" w16cid:durableId="949818658">
    <w:abstractNumId w:val="4"/>
  </w:num>
  <w:num w:numId="5" w16cid:durableId="1434668613">
    <w:abstractNumId w:val="7"/>
  </w:num>
  <w:num w:numId="6" w16cid:durableId="1629048284">
    <w:abstractNumId w:val="3"/>
  </w:num>
  <w:num w:numId="7" w16cid:durableId="264925310">
    <w:abstractNumId w:val="2"/>
  </w:num>
  <w:num w:numId="8" w16cid:durableId="1234199458">
    <w:abstractNumId w:val="1"/>
  </w:num>
  <w:num w:numId="9" w16cid:durableId="9414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FF"/>
    <w:rsid w:val="0029639D"/>
    <w:rsid w:val="00326F90"/>
    <w:rsid w:val="004967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