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3BB" w:rsidRDefault="00975E40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By the late 1960s, data storage devices and computer terminals became inexpensive enough that programs could be created </w:t>
      </w:r>
      <w:r>
        <w:t>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Popular modeling techniques include Object-Orie</w:t>
      </w:r>
      <w:r>
        <w:t>nted Analysis and Design (OOAD) and Model-Driven Architecture (MDA).</w:t>
      </w:r>
      <w:r>
        <w:br/>
        <w:t>One approach popular for requirements analysis is Use Case analysis.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mathematician Al-Kindi describe</w:t>
      </w:r>
      <w:r>
        <w:t>d a cryptographic algorithm for deciphering encrypted code, in A Manuscript on Deciphering Cryptographic Messages.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Normally the first step in debugging is to attempt to reproduce the problem.</w:t>
      </w:r>
      <w:r>
        <w:br/>
        <w:t>He gave the first description of cryptanalysis by frequency analysis, the earliest code-breaking algorithm.</w:t>
      </w:r>
    </w:p>
    <w:sectPr w:rsidR="007523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537500">
    <w:abstractNumId w:val="8"/>
  </w:num>
  <w:num w:numId="2" w16cid:durableId="1427729760">
    <w:abstractNumId w:val="6"/>
  </w:num>
  <w:num w:numId="3" w16cid:durableId="851532564">
    <w:abstractNumId w:val="5"/>
  </w:num>
  <w:num w:numId="4" w16cid:durableId="1563175076">
    <w:abstractNumId w:val="4"/>
  </w:num>
  <w:num w:numId="5" w16cid:durableId="757291099">
    <w:abstractNumId w:val="7"/>
  </w:num>
  <w:num w:numId="6" w16cid:durableId="1193111870">
    <w:abstractNumId w:val="3"/>
  </w:num>
  <w:num w:numId="7" w16cid:durableId="106387761">
    <w:abstractNumId w:val="2"/>
  </w:num>
  <w:num w:numId="8" w16cid:durableId="1316691176">
    <w:abstractNumId w:val="1"/>
  </w:num>
  <w:num w:numId="9" w16cid:durableId="17257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23BB"/>
    <w:rsid w:val="00975E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