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52C" w:rsidRDefault="00AB0844">
      <w: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particular, COBOL aimed at commercial data processing, and Lisp for computer research.</w:t>
      </w:r>
      <w:r>
        <w:br/>
        <w:t>Techniques like Code refactoring can enhance readability.</w:t>
      </w:r>
      <w:r>
        <w:br/>
        <w:t>Text editors were also developed that allowed changes and corrections to be made much more easily than with punched cards.</w:t>
      </w:r>
      <w:r>
        <w:br/>
        <w:t xml:space="preserve"> High-level languages made the process of developing a program simpler and more understan</w:t>
      </w:r>
      <w:r>
        <w:t>dable, and less bound to the underlying hardware.</w:t>
      </w:r>
      <w:r>
        <w:br/>
        <w:t>He gave the first description of cryptanalysis by frequency analysis, the earliest code-breaking algorithm.</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 are the most popular modern programming languages.</w:t>
      </w:r>
      <w:r>
        <w:br/>
        <w:t>Methods of measuring programming</w:t>
      </w:r>
      <w:r>
        <w:t xml:space="preserve">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w:t>
      </w:r>
      <w:r>
        <w:t>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r>
        <w:br/>
        <w:t>Some text editors such as Emacs allow GDB to be invoked through them, to provide a visual environment.</w:t>
      </w:r>
      <w:r>
        <w:br/>
        <w:t xml:space="preserve"> The academic field and the engineering practice of computer programming a</w:t>
      </w:r>
      <w:r>
        <w:t>re both largely concerned with discovering and implementing the most efficient algorithms for a given class of problems.</w:t>
      </w:r>
      <w:r>
        <w:br/>
        <w:t>Many applications use a mix of several languages in their construction and use.</w:t>
      </w:r>
      <w:r>
        <w:br/>
        <w:t>Compilers harnessed the power of computers to make programming easier by allowing programmers to specify calculations by entering a formula using infix notation.</w:t>
      </w:r>
    </w:p>
    <w:sectPr w:rsidR="00F855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857122">
    <w:abstractNumId w:val="8"/>
  </w:num>
  <w:num w:numId="2" w16cid:durableId="1401364000">
    <w:abstractNumId w:val="6"/>
  </w:num>
  <w:num w:numId="3" w16cid:durableId="1528713756">
    <w:abstractNumId w:val="5"/>
  </w:num>
  <w:num w:numId="4" w16cid:durableId="1312368128">
    <w:abstractNumId w:val="4"/>
  </w:num>
  <w:num w:numId="5" w16cid:durableId="191502848">
    <w:abstractNumId w:val="7"/>
  </w:num>
  <w:num w:numId="6" w16cid:durableId="547566136">
    <w:abstractNumId w:val="3"/>
  </w:num>
  <w:num w:numId="7" w16cid:durableId="321738363">
    <w:abstractNumId w:val="2"/>
  </w:num>
  <w:num w:numId="8" w16cid:durableId="1871455778">
    <w:abstractNumId w:val="1"/>
  </w:num>
  <w:num w:numId="9" w16cid:durableId="168751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0844"/>
    <w:rsid w:val="00B47730"/>
    <w:rsid w:val="00CB0664"/>
    <w:rsid w:val="00F855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