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96C" w:rsidRDefault="005F2846">
      <w:r>
        <w:t>Use of a static code analysis tool can help detect some possible problems..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 COBOL aimed at commercial data processing, and Lisp for computer research.</w:t>
      </w:r>
      <w:r>
        <w:br/>
        <w:t>This can be a non-tri</w:t>
      </w:r>
      <w:r>
        <w:t>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w:t>
      </w:r>
      <w:r>
        <w:t>ramming languages and generic code libraries, specialized algorithms, and formal logic.</w:t>
      </w:r>
      <w:r>
        <w:br/>
        <w:t>Normally the first step in debugging is to attempt to reproduce the problem.</w:t>
      </w:r>
      <w:r>
        <w:br/>
        <w:t>Assembly languages were soon developed that let the programmer specify instruction in a text format (e.g., ADD X, TOTAL), with abbreviations for each operation code and meaningful names for specifying addresses.</w:t>
      </w:r>
      <w:r>
        <w:br/>
        <w:t>Integrated development environments (IDEs) aim to integrate all such help.</w:t>
      </w:r>
      <w:r>
        <w:br/>
        <w:t>Many programmers use forms of Agile software development whe</w:t>
      </w:r>
      <w:r>
        <w:t>re the various stages of formal software development are more integrated together into short cycles that take a few weeks rather than years.</w:t>
      </w:r>
      <w:r>
        <w:br/>
        <w:t>However, readability is more than just programming style.</w:t>
      </w:r>
      <w:r>
        <w:br/>
        <w:t>He gave the first description of cryptanalysis by frequency analysis, the earliest code-breaking algorithm.</w:t>
      </w:r>
      <w:r>
        <w:br/>
        <w:t xml:space="preserve"> A similar technique used for database design is Entity-Relationship Modeling (ER Modeling).</w:t>
      </w:r>
      <w:r>
        <w:br/>
        <w:t xml:space="preserve">Trial-and-error/divide-and-conquer is needed: the programmer will try to remove some parts of the original test </w:t>
      </w:r>
      <w:r>
        <w:t>case and check if the problem still exists.</w:t>
      </w:r>
      <w:r>
        <w:br/>
        <w:t xml:space="preserve"> In the 1880s, Herman Hollerith invented the concept of storing data in machine-readable form.</w:t>
      </w:r>
    </w:p>
    <w:sectPr w:rsidR="009079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0643042">
    <w:abstractNumId w:val="8"/>
  </w:num>
  <w:num w:numId="2" w16cid:durableId="1990287174">
    <w:abstractNumId w:val="6"/>
  </w:num>
  <w:num w:numId="3" w16cid:durableId="1958491170">
    <w:abstractNumId w:val="5"/>
  </w:num>
  <w:num w:numId="4" w16cid:durableId="364598053">
    <w:abstractNumId w:val="4"/>
  </w:num>
  <w:num w:numId="5" w16cid:durableId="1167332322">
    <w:abstractNumId w:val="7"/>
  </w:num>
  <w:num w:numId="6" w16cid:durableId="1370716307">
    <w:abstractNumId w:val="3"/>
  </w:num>
  <w:num w:numId="7" w16cid:durableId="1425959328">
    <w:abstractNumId w:val="2"/>
  </w:num>
  <w:num w:numId="8" w16cid:durableId="1378772605">
    <w:abstractNumId w:val="1"/>
  </w:num>
  <w:num w:numId="9" w16cid:durableId="30493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2846"/>
    <w:rsid w:val="009079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2023-12-06T08:06:00Z</dcterms:modified>
  <cp:category/>
</cp:coreProperties>
</file>