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EF3" w:rsidRDefault="00D3135D">
      <w:r>
        <w:t>Provided the functions in a library follow the appropriate run-time conventions (e..</w:t>
      </w:r>
      <w:r>
        <w:t>g., method of passing arguments), then these functions may be written in any other language.</w:t>
      </w:r>
      <w:r>
        <w:br/>
        <w:t xml:space="preserve">Use of a static code analysis tool can help detect some possible </w:t>
      </w:r>
      <w:r>
        <w:t>problems.</w:t>
      </w:r>
      <w:r>
        <w:br/>
        <w:t>However, readability is more than just programming style.</w:t>
      </w:r>
      <w:r>
        <w:br/>
        <w:t>Scripting and breakpointing is also part of this process.</w:t>
      </w:r>
      <w:r>
        <w:br/>
        <w:t>As early as the 9th century, a programmable music sequencer was invented by the Persian Banu Musa brothers, 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w:t>
      </w:r>
      <w:r>
        <w:t>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languages.</w:t>
      </w:r>
      <w:r>
        <w:br/>
        <w:t xml:space="preserve"> Auxiliary tasks accompanying and related to programming include analyzing requirements, testing, debugging (investigating and fixing problems), implementation of build s</w:t>
      </w:r>
      <w:r>
        <w:t>ystems, and management of derived artifacts, such as programs' machine code.</w:t>
      </w:r>
      <w:r>
        <w:br/>
        <w:t xml:space="preserve"> Some languages are very popular for particular kinds of applications, while some languages are regularly used to write many different kinds of applications.</w:t>
      </w:r>
      <w:r>
        <w:br/>
        <w:t>The following properties are among the most important:</w:t>
      </w:r>
      <w:r>
        <w:br/>
      </w:r>
      <w:r>
        <w:br/>
        <w:t xml:space="preserve"> In computer programming, readability refers to the ease with which a human reader can comprehend the purpose, control flow, and operation of source code.</w:t>
      </w:r>
      <w:r>
        <w:br/>
        <w:t>Also, specific user environment and usage history can make it diff</w:t>
      </w:r>
      <w:r>
        <w:t>icult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 xml:space="preserve"> The first computer program is generally dated to 1843, when mathematician Ada Lovelace published an algorithm to </w:t>
      </w:r>
      <w:r>
        <w:t>calculate a sequence of Bernoulli numbers, intended to be carried out by Charles Babbage's Analytical Engine.</w:t>
      </w:r>
      <w:r>
        <w:br/>
        <w:t xml:space="preserve"> Debugging is often done with IDEs. Standalone debuggers like GDB are also used, and these often provide less of a visual environment, usually using a command line.</w:t>
      </w:r>
    </w:p>
    <w:sectPr w:rsidR="003A4E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6377030">
    <w:abstractNumId w:val="8"/>
  </w:num>
  <w:num w:numId="2" w16cid:durableId="1262109342">
    <w:abstractNumId w:val="6"/>
  </w:num>
  <w:num w:numId="3" w16cid:durableId="908029921">
    <w:abstractNumId w:val="5"/>
  </w:num>
  <w:num w:numId="4" w16cid:durableId="211042667">
    <w:abstractNumId w:val="4"/>
  </w:num>
  <w:num w:numId="5" w16cid:durableId="1778451438">
    <w:abstractNumId w:val="7"/>
  </w:num>
  <w:num w:numId="6" w16cid:durableId="931670430">
    <w:abstractNumId w:val="3"/>
  </w:num>
  <w:num w:numId="7" w16cid:durableId="20521760">
    <w:abstractNumId w:val="2"/>
  </w:num>
  <w:num w:numId="8" w16cid:durableId="629020364">
    <w:abstractNumId w:val="1"/>
  </w:num>
  <w:num w:numId="9" w16cid:durableId="66265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EF3"/>
    <w:rsid w:val="00AA1D8D"/>
    <w:rsid w:val="00B47730"/>
    <w:rsid w:val="00CB0664"/>
    <w:rsid w:val="00D313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