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8D7" w:rsidRDefault="00465069">
      <w:r>
        <w:t xml:space="preserve"> Computer programmers are those who write computer software..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machine</w:t>
      </w:r>
      <w:r>
        <w:t>-readable form.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Various visual programming languages have also been developed with </w:t>
      </w:r>
      <w:r>
        <w:t>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 and fixing pro</w:t>
      </w:r>
      <w:r>
        <w:t>blems), implementation of build systems, and management of derived artifacts, such as programs' machine code.</w:t>
      </w:r>
      <w:r>
        <w:br/>
        <w:t>Many applications use a mix of several languages in their construction and use.</w:t>
      </w:r>
    </w:p>
    <w:sectPr w:rsidR="004B0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883785">
    <w:abstractNumId w:val="8"/>
  </w:num>
  <w:num w:numId="2" w16cid:durableId="174729593">
    <w:abstractNumId w:val="6"/>
  </w:num>
  <w:num w:numId="3" w16cid:durableId="446853486">
    <w:abstractNumId w:val="5"/>
  </w:num>
  <w:num w:numId="4" w16cid:durableId="775563748">
    <w:abstractNumId w:val="4"/>
  </w:num>
  <w:num w:numId="5" w16cid:durableId="447549039">
    <w:abstractNumId w:val="7"/>
  </w:num>
  <w:num w:numId="6" w16cid:durableId="903563415">
    <w:abstractNumId w:val="3"/>
  </w:num>
  <w:num w:numId="7" w16cid:durableId="237131747">
    <w:abstractNumId w:val="2"/>
  </w:num>
  <w:num w:numId="8" w16cid:durableId="1615165801">
    <w:abstractNumId w:val="1"/>
  </w:num>
  <w:num w:numId="9" w16cid:durableId="84413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069"/>
    <w:rsid w:val="004B08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