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101" w:rsidRDefault="003C1001">
      <w:r>
        <w:t xml:space="preserve"> Computer programmers are those who write computer software..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It is usually easier to code in "high-level" languages than in "low-level" ones.</w:t>
      </w:r>
      <w:r>
        <w:br/>
        <w:t>Expert programmers are familiar with a variety of well-established algorithms and their respective complexities and use this knowledge to choose algorithms that are best suited to the</w:t>
      </w:r>
      <w:r>
        <w:t xml:space="preserve"> circumstances.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Trial-and-error/divide-and-conquer is needed: the programmer will try to remove some parts of the original test case and check if the problem still exists.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Programmers typically use high-level programming lan</w:t>
      </w:r>
      <w:r>
        <w:t>guages that are more easily intelligible to humans than machine code, which is directly executed by the central processing unit.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Proficient programming usually requires expe</w:t>
      </w:r>
      <w:r>
        <w:t>rtise in several different subjects, including knowledge of the application domain, details of programming languages and generic code libraries, specialized algorithms, and formal logic.</w:t>
      </w:r>
      <w:r>
        <w:br/>
        <w:t>Unreadable code often leads to bugs, inefficiencies, and duplicated code.</w:t>
      </w:r>
      <w:r>
        <w:br/>
        <w:t>This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>Text editors were also developed that allowed changes and corrections to be made much more</w:t>
      </w:r>
      <w:r>
        <w:t xml:space="preserve"> easily than with punched cards.</w:t>
      </w:r>
    </w:p>
    <w:sectPr w:rsidR="00BC11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121720">
    <w:abstractNumId w:val="8"/>
  </w:num>
  <w:num w:numId="2" w16cid:durableId="698702085">
    <w:abstractNumId w:val="6"/>
  </w:num>
  <w:num w:numId="3" w16cid:durableId="529955428">
    <w:abstractNumId w:val="5"/>
  </w:num>
  <w:num w:numId="4" w16cid:durableId="898514854">
    <w:abstractNumId w:val="4"/>
  </w:num>
  <w:num w:numId="5" w16cid:durableId="1471441874">
    <w:abstractNumId w:val="7"/>
  </w:num>
  <w:num w:numId="6" w16cid:durableId="1679890090">
    <w:abstractNumId w:val="3"/>
  </w:num>
  <w:num w:numId="7" w16cid:durableId="1301301471">
    <w:abstractNumId w:val="2"/>
  </w:num>
  <w:num w:numId="8" w16cid:durableId="1239050697">
    <w:abstractNumId w:val="1"/>
  </w:num>
  <w:num w:numId="9" w16cid:durableId="11561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1001"/>
    <w:rsid w:val="00AA1D8D"/>
    <w:rsid w:val="00B47730"/>
    <w:rsid w:val="00BC11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2023-12-06T08:44:00Z</dcterms:modified>
  <cp:category/>
</cp:coreProperties>
</file>