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E54" w:rsidRDefault="008122D2">
      <w:r>
        <w:t xml:space="preserve"> Code-breaking algorithms have also existed for centuries..</w:t>
      </w:r>
      <w:r>
        <w:br/>
        <w:t xml:space="preserve"> In the 1880s, Herman Hollerith invented the concept of storing data in machine-readable form.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</w:t>
      </w:r>
      <w:r>
        <w:t xml:space="preserve"> which is directly executed by the central processing unit.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</w:t>
      </w:r>
      <w:r>
        <w:t xml:space="preserve">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</w:t>
      </w:r>
      <w:r>
        <w:t>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In 1206, the Arab engineer Al-Jazari invented a programmable drum machine where a musical mechanical automaton could be made to play different rhythms and drum patterns, </w:t>
      </w:r>
      <w:r>
        <w:t>via pegs and cams.</w:t>
      </w:r>
    </w:p>
    <w:sectPr w:rsidR="00496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638586">
    <w:abstractNumId w:val="8"/>
  </w:num>
  <w:num w:numId="2" w16cid:durableId="653874637">
    <w:abstractNumId w:val="6"/>
  </w:num>
  <w:num w:numId="3" w16cid:durableId="448857468">
    <w:abstractNumId w:val="5"/>
  </w:num>
  <w:num w:numId="4" w16cid:durableId="1205216018">
    <w:abstractNumId w:val="4"/>
  </w:num>
  <w:num w:numId="5" w16cid:durableId="792671545">
    <w:abstractNumId w:val="7"/>
  </w:num>
  <w:num w:numId="6" w16cid:durableId="2002393862">
    <w:abstractNumId w:val="3"/>
  </w:num>
  <w:num w:numId="7" w16cid:durableId="207493566">
    <w:abstractNumId w:val="2"/>
  </w:num>
  <w:num w:numId="8" w16cid:durableId="432281834">
    <w:abstractNumId w:val="1"/>
  </w:num>
  <w:num w:numId="9" w16cid:durableId="35133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E54"/>
    <w:rsid w:val="008122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