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507" w:rsidRDefault="0039188F">
      <w:r>
        <w:t xml:space="preserve"> Different programming languages support different styles of programming (called programming paradigms)..</w:t>
      </w:r>
      <w:r>
        <w:br/>
        <w:t>They are the building blocks for all software, from the simplest applications to the most sophisticated ones.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In the 1880s, Herman Hollerith invented the concept of storing data in machine-readable form.</w:t>
      </w:r>
      <w:r>
        <w:br/>
        <w:t xml:space="preserve">FORTRAN, the first widely used high-level language to have a functional implementation, came out in 1957, and </w:t>
      </w:r>
      <w:r>
        <w:t>many other languages were soon developed—in particular, COBOL aimed at commercial data processing, and Lisp for computer research.</w:t>
      </w:r>
      <w:r>
        <w:br/>
        <w:t>It affects the aspects of quality above, including portability, usability and most importantly maintainability.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However, because an assembly lang</w:t>
      </w:r>
      <w:r>
        <w:t>uage is little more than a different notation for a machine language,  two machines with different instruction sets also have different assembly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For example, COBOL is still strong in corporate data centers often on large mainframe computers, Fortran in engineering applications</w:t>
      </w:r>
      <w:r>
        <w:t>, scripting languages in Web development, and C in embedded software.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Also, specific user environment and usage history can make it difficult to reproduce the problem.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Af</w:t>
      </w:r>
      <w:r>
        <w:t>ter the bug is reproduced, the input of the program may need to be simplified to make it easier to debug.</w:t>
      </w:r>
    </w:p>
    <w:sectPr w:rsidR="007555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6945595">
    <w:abstractNumId w:val="8"/>
  </w:num>
  <w:num w:numId="2" w16cid:durableId="193884484">
    <w:abstractNumId w:val="6"/>
  </w:num>
  <w:num w:numId="3" w16cid:durableId="620379308">
    <w:abstractNumId w:val="5"/>
  </w:num>
  <w:num w:numId="4" w16cid:durableId="581067909">
    <w:abstractNumId w:val="4"/>
  </w:num>
  <w:num w:numId="5" w16cid:durableId="1880971117">
    <w:abstractNumId w:val="7"/>
  </w:num>
  <w:num w:numId="6" w16cid:durableId="1730961874">
    <w:abstractNumId w:val="3"/>
  </w:num>
  <w:num w:numId="7" w16cid:durableId="493617521">
    <w:abstractNumId w:val="2"/>
  </w:num>
  <w:num w:numId="8" w16cid:durableId="1579359974">
    <w:abstractNumId w:val="1"/>
  </w:num>
  <w:num w:numId="9" w16cid:durableId="125948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188F"/>
    <w:rsid w:val="007555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2023-12-06T05:00:00Z</dcterms:modified>
  <cp:category/>
</cp:coreProperties>
</file>