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EE4" w:rsidRDefault="00B45998">
      <w:r>
        <w:t xml:space="preserve"> After the bug is reproduced, the input of the program may need to be simplified to make it easier to debug..</w:t>
      </w:r>
      <w:r>
        <w:br/>
        <w:t>Techniques like Code refactoring can enhance readability.</w:t>
      </w:r>
      <w:r>
        <w:br/>
        <w:t xml:space="preserve">He gave the first description of cryptanalysis by frequency analysis, the </w:t>
      </w:r>
      <w:r>
        <w:t>earliest code-breaking algorithm.</w:t>
      </w:r>
      <w:r>
        <w:br/>
        <w:t>Integrated development environments (IDEs) aim to integrate all such help.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Popular modeling techniques include Object-Oriented Analysis and Design (OOAD) and Model-Driven Architecture (MDA).</w:t>
      </w:r>
      <w:r>
        <w:br/>
        <w:t>M</w:t>
      </w:r>
      <w:r>
        <w:t>any factors, having little or nothing to do with the ability of the computer to efficiently compile and execute the code, contribute to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>In 1206, the Arab engineer Al-Jazari invented a programmable dr</w:t>
      </w:r>
      <w:r>
        <w:t>um machine where a musical mechanical automaton could be made to play different rhythms and drum patterns, via pegs and cams.</w:t>
      </w:r>
      <w:r>
        <w:br/>
        <w:t xml:space="preserve"> Machine code was the language of early programs, written in the instruction set of the particular machine, often in binary notation.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</w:r>
      <w:r>
        <w:br/>
        <w:t xml:space="preserve"> Computer programming or coding is the composition of sequences of instruct</w:t>
      </w:r>
      <w:r>
        <w:t>ions, called programs, that computers can follow to perform tasks.</w:t>
      </w:r>
      <w:r>
        <w:br/>
        <w:t xml:space="preserve"> In the 1880s, Herman Hollerith invented the concept of storing data in machine-readable form.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946E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703623">
    <w:abstractNumId w:val="8"/>
  </w:num>
  <w:num w:numId="2" w16cid:durableId="710302223">
    <w:abstractNumId w:val="6"/>
  </w:num>
  <w:num w:numId="3" w16cid:durableId="1302922828">
    <w:abstractNumId w:val="5"/>
  </w:num>
  <w:num w:numId="4" w16cid:durableId="805122743">
    <w:abstractNumId w:val="4"/>
  </w:num>
  <w:num w:numId="5" w16cid:durableId="364520244">
    <w:abstractNumId w:val="7"/>
  </w:num>
  <w:num w:numId="6" w16cid:durableId="283581019">
    <w:abstractNumId w:val="3"/>
  </w:num>
  <w:num w:numId="7" w16cid:durableId="145752592">
    <w:abstractNumId w:val="2"/>
  </w:num>
  <w:num w:numId="8" w16cid:durableId="861698860">
    <w:abstractNumId w:val="1"/>
  </w:num>
  <w:num w:numId="9" w16cid:durableId="1905137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6EE4"/>
    <w:rsid w:val="00AA1D8D"/>
    <w:rsid w:val="00B4599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