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EAC" w:rsidRDefault="00196F6A">
      <w:r>
        <w:t xml:space="preserve"> Following a consistent programming style often helps readability..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Many factors, </w:t>
      </w:r>
      <w:r>
        <w:t>having little or nothing to do with the ability of the computer to efficiently compile and execute the code, contribute to readability.</w:t>
      </w:r>
      <w:r>
        <w:br/>
        <w:t>Also, specific user environment and usage history can make it difficult to reproduce the problem.</w:t>
      </w:r>
      <w:r>
        <w:br/>
        <w:t>He gave the first description of cryptanalysis by frequency analysis, the earliest code-breaking algorithm.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</w:t>
      </w:r>
      <w:r>
        <w:t>, but the content aspects reflect the programmer's talent and skills.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Their jobs usually involve:</w:t>
      </w:r>
      <w:r>
        <w:br/>
        <w:t xml:space="preserve"> Although prog</w:t>
      </w:r>
      <w:r>
        <w:t>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In the 9th century, the Arab mathematician Al-K</w:t>
      </w:r>
      <w:r>
        <w:t>indi described a cryptographic algorithm for deciphering encrypted code, in A Manuscript on Deciphering Cryptographic Messages.</w:t>
      </w:r>
      <w:r>
        <w:br/>
        <w:t>However, Charles Babbage had already written his first program for the Analytical Engine in 1837.</w:t>
      </w:r>
      <w:r>
        <w:br/>
        <w:t xml:space="preserve"> Different programming languages support different styles of programming (called programming paradigms).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Whatever the approach to development may be, t</w:t>
      </w:r>
      <w:r>
        <w:t>he final program must satisfy some fundamental properties.</w:t>
      </w:r>
    </w:p>
    <w:sectPr w:rsidR="00E50E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4228206">
    <w:abstractNumId w:val="8"/>
  </w:num>
  <w:num w:numId="2" w16cid:durableId="1073237446">
    <w:abstractNumId w:val="6"/>
  </w:num>
  <w:num w:numId="3" w16cid:durableId="1783380819">
    <w:abstractNumId w:val="5"/>
  </w:num>
  <w:num w:numId="4" w16cid:durableId="1572427865">
    <w:abstractNumId w:val="4"/>
  </w:num>
  <w:num w:numId="5" w16cid:durableId="995108620">
    <w:abstractNumId w:val="7"/>
  </w:num>
  <w:num w:numId="6" w16cid:durableId="1565485897">
    <w:abstractNumId w:val="3"/>
  </w:num>
  <w:num w:numId="7" w16cid:durableId="1588271767">
    <w:abstractNumId w:val="2"/>
  </w:num>
  <w:num w:numId="8" w16cid:durableId="607851924">
    <w:abstractNumId w:val="1"/>
  </w:num>
  <w:num w:numId="9" w16cid:durableId="166451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F6A"/>
    <w:rsid w:val="0029639D"/>
    <w:rsid w:val="00326F90"/>
    <w:rsid w:val="00AA1D8D"/>
    <w:rsid w:val="00B47730"/>
    <w:rsid w:val="00CB0664"/>
    <w:rsid w:val="00E50E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2023-12-06T06:37:00Z</dcterms:modified>
  <cp:category/>
</cp:coreProperties>
</file>