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3F6" w:rsidRDefault="00EB1520">
      <w:r>
        <w:t xml:space="preserve"> Machine code was the language of early programs, written in the instruction set of the particular machine, often in binary notation..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 xml:space="preserve">Many programmers use forms of Agile software development where </w:t>
      </w:r>
      <w:r>
        <w:t>the various stages of formal software development are more 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Unified Modeling Language (UML) is a notation used for both the OOAD and MDA.</w:t>
      </w:r>
      <w:r>
        <w:br/>
        <w:t xml:space="preserve">In 1206, the Arab engineer Al-Jazari invented a programmable drum </w:t>
      </w:r>
      <w:r>
        <w:t>machine where a musical mechanical automaton could be made to play different rhythms and drum patterns, via pegs and cams.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Normally the first step in debugging is to attempt to reproduce the problem.</w:t>
      </w:r>
      <w:r>
        <w:br/>
        <w:t>Later a control panel (plug board) added to his 1906 Type I Tabulator allowed it to be programmed for different jobs, and by the late 1940s, uni</w:t>
      </w:r>
      <w:r>
        <w:t>t record equipment such as the IBM 602 and IBM 604, were programmed by control panels in a similar way, as were the first electronic computers.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  <w:r>
        <w:br/>
        <w:t>Techniques like Code refactoring can enhance readability.</w:t>
      </w:r>
      <w:r>
        <w:br/>
        <w:t>However, because an assembly language is little more than a different notation for a machine language,  two machines with different in</w:t>
      </w:r>
      <w:r>
        <w:t>struction sets also have different assembly languages.</w:t>
      </w:r>
    </w:p>
    <w:sectPr w:rsidR="002113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7947210">
    <w:abstractNumId w:val="8"/>
  </w:num>
  <w:num w:numId="2" w16cid:durableId="1794903337">
    <w:abstractNumId w:val="6"/>
  </w:num>
  <w:num w:numId="3" w16cid:durableId="923955783">
    <w:abstractNumId w:val="5"/>
  </w:num>
  <w:num w:numId="4" w16cid:durableId="393509528">
    <w:abstractNumId w:val="4"/>
  </w:num>
  <w:num w:numId="5" w16cid:durableId="225068058">
    <w:abstractNumId w:val="7"/>
  </w:num>
  <w:num w:numId="6" w16cid:durableId="143350628">
    <w:abstractNumId w:val="3"/>
  </w:num>
  <w:num w:numId="7" w16cid:durableId="733510761">
    <w:abstractNumId w:val="2"/>
  </w:num>
  <w:num w:numId="8" w16cid:durableId="441802394">
    <w:abstractNumId w:val="1"/>
  </w:num>
  <w:num w:numId="9" w16cid:durableId="158911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13F6"/>
    <w:rsid w:val="0029639D"/>
    <w:rsid w:val="00326F90"/>
    <w:rsid w:val="00AA1D8D"/>
    <w:rsid w:val="00B47730"/>
    <w:rsid w:val="00CB0664"/>
    <w:rsid w:val="00EB15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2023-12-06T06:33:00Z</dcterms:modified>
  <cp:category/>
</cp:coreProperties>
</file>