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DAA" w:rsidRDefault="0033092E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>He gave the first description of cryptanalysis by frequency analysis, the earliest code-breaking algorithm.</w:t>
      </w:r>
      <w:r>
        <w:br/>
        <w:t>Expert programmers are familiar with a variety of well-established algorithms and their respective complexities and use this knowledge to choose algorithms</w:t>
      </w:r>
      <w:r>
        <w:t xml:space="preserve"> that are best suited to the circumstances.</w:t>
      </w:r>
      <w:r>
        <w:br/>
        <w:t>The Unified Modeling Language (UML) is a notation used for both the OOAD and MDA.</w:t>
      </w:r>
      <w:r>
        <w:br/>
        <w:t xml:space="preserve"> Following a consistent programming style often helps readability.</w:t>
      </w:r>
      <w:r>
        <w:br/>
        <w:t>It affects the aspects of quality above, including portability, usability and most importantly maintainability.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</w:t>
      </w:r>
      <w:r>
        <w:t>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The first compiler related tool, the A-0 System, was developed in 1952 by Grace Ho</w:t>
      </w:r>
      <w:r>
        <w:t>pper, who also coined the term 'compiler'.</w:t>
      </w:r>
      <w:r>
        <w:br/>
        <w:t xml:space="preserve"> In the 1880s, Herman Hollerith invented the concept of storing data in machine-readable form.</w:t>
      </w:r>
      <w:r>
        <w:br/>
        <w:t>Programming languages are essential for software development.</w:t>
      </w:r>
    </w:p>
    <w:sectPr w:rsidR="007A4D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685879">
    <w:abstractNumId w:val="8"/>
  </w:num>
  <w:num w:numId="2" w16cid:durableId="1352952753">
    <w:abstractNumId w:val="6"/>
  </w:num>
  <w:num w:numId="3" w16cid:durableId="1837453699">
    <w:abstractNumId w:val="5"/>
  </w:num>
  <w:num w:numId="4" w16cid:durableId="1281645116">
    <w:abstractNumId w:val="4"/>
  </w:num>
  <w:num w:numId="5" w16cid:durableId="139661841">
    <w:abstractNumId w:val="7"/>
  </w:num>
  <w:num w:numId="6" w16cid:durableId="1790926544">
    <w:abstractNumId w:val="3"/>
  </w:num>
  <w:num w:numId="7" w16cid:durableId="1083451053">
    <w:abstractNumId w:val="2"/>
  </w:num>
  <w:num w:numId="8" w16cid:durableId="1530485439">
    <w:abstractNumId w:val="1"/>
  </w:num>
  <w:num w:numId="9" w16cid:durableId="211697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92E"/>
    <w:rsid w:val="007A4D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