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68A" w:rsidRDefault="002A1646">
      <w:r>
        <w:t>Sometimes software development is known as software engineering, especially when it employs formal methods or follows an engineering design process..</w:t>
      </w:r>
      <w:r>
        <w:br/>
        <w:t xml:space="preserve">Trade-offs from this ideal involve finding enough programmers who know the language to build a team, </w:t>
      </w:r>
      <w:r>
        <w:t>the availability of compilers for that language, and the efficiency with which programs written in a given language execute.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</w:r>
      <w:r>
        <w:br/>
        <w:t>For exam</w:t>
      </w:r>
      <w:r>
        <w:t>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</w:t>
      </w:r>
      <w:r>
        <w:t>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DB56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98326">
    <w:abstractNumId w:val="8"/>
  </w:num>
  <w:num w:numId="2" w16cid:durableId="1481530899">
    <w:abstractNumId w:val="6"/>
  </w:num>
  <w:num w:numId="3" w16cid:durableId="1441147348">
    <w:abstractNumId w:val="5"/>
  </w:num>
  <w:num w:numId="4" w16cid:durableId="841435787">
    <w:abstractNumId w:val="4"/>
  </w:num>
  <w:num w:numId="5" w16cid:durableId="834297607">
    <w:abstractNumId w:val="7"/>
  </w:num>
  <w:num w:numId="6" w16cid:durableId="272329130">
    <w:abstractNumId w:val="3"/>
  </w:num>
  <w:num w:numId="7" w16cid:durableId="396905836">
    <w:abstractNumId w:val="2"/>
  </w:num>
  <w:num w:numId="8" w16cid:durableId="230387293">
    <w:abstractNumId w:val="1"/>
  </w:num>
  <w:num w:numId="9" w16cid:durableId="25737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646"/>
    <w:rsid w:val="00326F90"/>
    <w:rsid w:val="00AA1D8D"/>
    <w:rsid w:val="00B47730"/>
    <w:rsid w:val="00CB0664"/>
    <w:rsid w:val="00DB5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