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62A" w:rsidRDefault="00C754BC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Whatever the approach to development may be, the final program must satisfy some fundamental properties.</w:t>
      </w:r>
      <w:r>
        <w:br/>
        <w:t>Use of a static code analysis tool can help detect some possible problems.</w:t>
      </w:r>
      <w:r>
        <w:br/>
        <w:t xml:space="preserve"> In the 1880s, Herman Hollerith invented the concept of storing data in machine-readable form.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step in most formal software development processes is requirements </w:t>
      </w:r>
      <w:r>
        <w:t>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programmers use forms of Agile software development where the various stages of formal software development are more integrated together into short cycles that take a few w</w:t>
      </w:r>
      <w:r>
        <w:t>eeks rather than years.</w:t>
      </w:r>
      <w:r>
        <w:br/>
        <w:t>They are the building blocks for all software, from the simplest applications to the most sophisticated ones.</w:t>
      </w:r>
      <w:r>
        <w:br/>
        <w:t>This can be a non-trivial task, for example as with parallel processes or some unusual software bugs.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</w:t>
      </w:r>
      <w:r>
        <w:t>ing directly into the computers.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readability is more than just programming style.</w:t>
      </w:r>
    </w:p>
    <w:sectPr w:rsidR="001D16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881584">
    <w:abstractNumId w:val="8"/>
  </w:num>
  <w:num w:numId="2" w16cid:durableId="2092581762">
    <w:abstractNumId w:val="6"/>
  </w:num>
  <w:num w:numId="3" w16cid:durableId="436023400">
    <w:abstractNumId w:val="5"/>
  </w:num>
  <w:num w:numId="4" w16cid:durableId="1549994720">
    <w:abstractNumId w:val="4"/>
  </w:num>
  <w:num w:numId="5" w16cid:durableId="485439104">
    <w:abstractNumId w:val="7"/>
  </w:num>
  <w:num w:numId="6" w16cid:durableId="444541706">
    <w:abstractNumId w:val="3"/>
  </w:num>
  <w:num w:numId="7" w16cid:durableId="359404175">
    <w:abstractNumId w:val="2"/>
  </w:num>
  <w:num w:numId="8" w16cid:durableId="2008090888">
    <w:abstractNumId w:val="1"/>
  </w:num>
  <w:num w:numId="9" w16cid:durableId="30732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62A"/>
    <w:rsid w:val="0029639D"/>
    <w:rsid w:val="00326F90"/>
    <w:rsid w:val="00AA1D8D"/>
    <w:rsid w:val="00B47730"/>
    <w:rsid w:val="00C754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