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C9B" w:rsidRDefault="009F6D7E">
      <w:r>
        <w:t>It is usually easier to code in "high-level" languages than in "low-level" ones..</w:t>
      </w:r>
      <w:r>
        <w:br/>
        <w:t xml:space="preserve">Assembly languages were soon developed that let the programmer specify instruction in a text format (e.g., ADD X, TOTAL), with abbreviations for each operation code and </w:t>
      </w:r>
      <w:r>
        <w:t>meaningful names for specifying addresses.</w:t>
      </w:r>
      <w:r>
        <w:br/>
        <w:t xml:space="preserve"> Various visual programming languages have also been developed with the intent to resolve readability concerns by adopting non-traditional approaches to code structure and display.</w:t>
      </w:r>
      <w:r>
        <w:br/>
        <w:t>Ideally, the programming language best suited for the task at hand will be selected.</w:t>
      </w:r>
      <w:r>
        <w:br/>
        <w:t>It affects the aspects of quality above, including portability, usability and most importantly maintainability.</w:t>
      </w:r>
      <w:r>
        <w:br/>
        <w:t>It involves designing and implementing algorithms, step-by-step specifications of procedure</w:t>
      </w:r>
      <w:r>
        <w:t>s, by writing code in one or more programming languages.</w:t>
      </w:r>
      <w:r>
        <w:br/>
        <w:t xml:space="preserve"> In the 1880s, Herman Hollerith invented the concept of storing data in machine-readable form.</w:t>
      </w:r>
      <w:r>
        <w:br/>
        <w:t>Unreadable code often leads to bugs, inefficiencies, and duplicated code.</w:t>
      </w:r>
      <w:r>
        <w:br/>
      </w:r>
      <w:r>
        <w:br/>
        <w:t xml:space="preserve"> The first computer program is generally dated to 1843, when mathematician Ada Lovelace published an algorithm to calculate a sequence of Bernoulli numbers, intended to be carried out by Charles Babbage's Analytical Engine.</w:t>
      </w:r>
      <w:r>
        <w:br/>
        <w:t>Later a control panel (plug board) added to his 1906 Type I T</w:t>
      </w:r>
      <w:r>
        <w:t>abulator 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t>For example, when a bug in a compiler can make it crash whe</w:t>
      </w:r>
      <w:r>
        <w:t>n parsing some large source file, a 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w:t>
      </w:r>
      <w:r>
        <w:t>e particular machine, often in binary notation.</w:t>
      </w:r>
    </w:p>
    <w:sectPr w:rsidR="001B7C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3650571">
    <w:abstractNumId w:val="8"/>
  </w:num>
  <w:num w:numId="2" w16cid:durableId="2084644810">
    <w:abstractNumId w:val="6"/>
  </w:num>
  <w:num w:numId="3" w16cid:durableId="1624992394">
    <w:abstractNumId w:val="5"/>
  </w:num>
  <w:num w:numId="4" w16cid:durableId="1162156741">
    <w:abstractNumId w:val="4"/>
  </w:num>
  <w:num w:numId="5" w16cid:durableId="2036072801">
    <w:abstractNumId w:val="7"/>
  </w:num>
  <w:num w:numId="6" w16cid:durableId="229969923">
    <w:abstractNumId w:val="3"/>
  </w:num>
  <w:num w:numId="7" w16cid:durableId="1364790171">
    <w:abstractNumId w:val="2"/>
  </w:num>
  <w:num w:numId="8" w16cid:durableId="800154867">
    <w:abstractNumId w:val="1"/>
  </w:num>
  <w:num w:numId="9" w16cid:durableId="148354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C9B"/>
    <w:rsid w:val="0029639D"/>
    <w:rsid w:val="00326F90"/>
    <w:rsid w:val="009F6D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