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155" w:rsidRDefault="00D57E5A">
      <w:r>
        <w:t>Many applications use a mix of several languages in their construction and use..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>Some languages are more prone to some ki</w:t>
      </w:r>
      <w:r>
        <w:t>nds of faults because their specification does not require compilers to perform as much checking as other languages.</w:t>
      </w:r>
      <w:r>
        <w:br/>
        <w:t>This can be a non-trivial task, for example as with parallel processes or some unusual software bugs.</w:t>
      </w:r>
      <w:r>
        <w:br/>
        <w:t xml:space="preserve"> Programs were mostly entered using punched cards or paper tape.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Computer programmers are those who write computer softw</w:t>
      </w:r>
      <w:r>
        <w:t>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Techniques like Code refactoring can enhance readability.</w:t>
      </w:r>
      <w:r>
        <w:br/>
        <w:t>A</w:t>
      </w:r>
      <w:r>
        <w:t xml:space="preserve">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 xml:space="preserve"> It is very difficult to determine what are the most popular modern programming languages.</w:t>
      </w:r>
    </w:p>
    <w:sectPr w:rsidR="00645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677589">
    <w:abstractNumId w:val="8"/>
  </w:num>
  <w:num w:numId="2" w16cid:durableId="64959215">
    <w:abstractNumId w:val="6"/>
  </w:num>
  <w:num w:numId="3" w16cid:durableId="1048606181">
    <w:abstractNumId w:val="5"/>
  </w:num>
  <w:num w:numId="4" w16cid:durableId="1705787700">
    <w:abstractNumId w:val="4"/>
  </w:num>
  <w:num w:numId="5" w16cid:durableId="1657415947">
    <w:abstractNumId w:val="7"/>
  </w:num>
  <w:num w:numId="6" w16cid:durableId="824467016">
    <w:abstractNumId w:val="3"/>
  </w:num>
  <w:num w:numId="7" w16cid:durableId="659425205">
    <w:abstractNumId w:val="2"/>
  </w:num>
  <w:num w:numId="8" w16cid:durableId="2098673828">
    <w:abstractNumId w:val="1"/>
  </w:num>
  <w:num w:numId="9" w16cid:durableId="6117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155"/>
    <w:rsid w:val="00AA1D8D"/>
    <w:rsid w:val="00B47730"/>
    <w:rsid w:val="00CB0664"/>
    <w:rsid w:val="00D57E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