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A601E" w:rsidRDefault="00E50A1B">
      <w:r>
        <w:t>Trial-and-error/divide-and-conquer is needed: the programmer will try to remove some parts of the original test case and check if the problem still exists..</w:t>
      </w:r>
      <w:r>
        <w:br/>
        <w:t xml:space="preserve">However, with the concept of the stored-program computer introduced in 1949, both programs and </w:t>
      </w:r>
      <w:r>
        <w:t>data were stored and manipulated in the same way in computer memory.</w:t>
      </w:r>
      <w:r>
        <w:br/>
        <w:t>Also, specific user environment and usage history can make it difficult to reproduce the problem.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Normally the first step in debugging is to a</w:t>
      </w:r>
      <w:r>
        <w:t>ttempt to reproduce the problem.</w:t>
      </w:r>
      <w:r>
        <w:br/>
        <w:t>Scripting and breakpointing is also part of this process.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 xml:space="preserve"> Following a consistent programming style often helps readability.</w:t>
      </w:r>
      <w:r>
        <w:br/>
        <w:t>Some of these factors include:</w:t>
      </w:r>
      <w:r>
        <w:br/>
        <w:t xml:space="preserve"> The presentation aspects of this (such as indents, line breaks, color highl</w:t>
      </w:r>
      <w:r>
        <w:t>ighting, and so on) are often handled by the source code editor, but the content aspects reflect the programmer's talent and skills.</w:t>
      </w:r>
      <w:r>
        <w:br/>
        <w:t>However, Charles Babbage had already written his first program for the Analytical Engine in 1837.</w:t>
      </w:r>
      <w:r>
        <w:br/>
        <w:t>In 1801, the Jacquard loom could produce entirely different weaves by changing the "program" – a series of pasteboard cards with holes punched in them.</w:t>
      </w:r>
      <w:r>
        <w:br/>
        <w:t>As early as the 9th century, a programmable music sequencer was invented by the Persian Banu Musa brothers, who described an auto</w:t>
      </w:r>
      <w:r>
        <w:t>mated mechanical flute player in the Book of Ingenious Devices.</w:t>
      </w:r>
      <w:r>
        <w:br/>
        <w:t>Integrated development environments (IDEs) aim to integrate all such help.</w:t>
      </w:r>
      <w:r>
        <w:br/>
        <w:t>It is usually easier to code in "high-level" languages than in "low-level" ones.</w:t>
      </w:r>
    </w:p>
    <w:sectPr w:rsidR="00CA601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37682956">
    <w:abstractNumId w:val="8"/>
  </w:num>
  <w:num w:numId="2" w16cid:durableId="977615044">
    <w:abstractNumId w:val="6"/>
  </w:num>
  <w:num w:numId="3" w16cid:durableId="2753518">
    <w:abstractNumId w:val="5"/>
  </w:num>
  <w:num w:numId="4" w16cid:durableId="154493414">
    <w:abstractNumId w:val="4"/>
  </w:num>
  <w:num w:numId="5" w16cid:durableId="2084646199">
    <w:abstractNumId w:val="7"/>
  </w:num>
  <w:num w:numId="6" w16cid:durableId="78645345">
    <w:abstractNumId w:val="3"/>
  </w:num>
  <w:num w:numId="7" w16cid:durableId="1881042152">
    <w:abstractNumId w:val="2"/>
  </w:num>
  <w:num w:numId="8" w16cid:durableId="1588614545">
    <w:abstractNumId w:val="1"/>
  </w:num>
  <w:num w:numId="9" w16cid:durableId="1035741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A601E"/>
    <w:rsid w:val="00CB0664"/>
    <w:rsid w:val="00E50A1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2023-12-06T05:38:00Z</dcterms:modified>
  <cp:category/>
</cp:coreProperties>
</file>