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577" w:rsidRDefault="00A5344B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They are the building blocks for all software, from </w:t>
      </w:r>
      <w:r>
        <w:t>the simplest applications to the most sophisticated ones.</w:t>
      </w:r>
      <w:r>
        <w:br/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</w:t>
      </w:r>
      <w:r>
        <w:t>ave different assembly languages.</w:t>
      </w:r>
      <w:r>
        <w:br/>
        <w:t>It is usually easier to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</w:t>
      </w:r>
      <w:r>
        <w:t>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</w:p>
    <w:sectPr w:rsidR="00CE3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163208">
    <w:abstractNumId w:val="8"/>
  </w:num>
  <w:num w:numId="2" w16cid:durableId="987588001">
    <w:abstractNumId w:val="6"/>
  </w:num>
  <w:num w:numId="3" w16cid:durableId="574780972">
    <w:abstractNumId w:val="5"/>
  </w:num>
  <w:num w:numId="4" w16cid:durableId="284385506">
    <w:abstractNumId w:val="4"/>
  </w:num>
  <w:num w:numId="5" w16cid:durableId="717165875">
    <w:abstractNumId w:val="7"/>
  </w:num>
  <w:num w:numId="6" w16cid:durableId="1663779850">
    <w:abstractNumId w:val="3"/>
  </w:num>
  <w:num w:numId="7" w16cid:durableId="1242520235">
    <w:abstractNumId w:val="2"/>
  </w:num>
  <w:num w:numId="8" w16cid:durableId="895629252">
    <w:abstractNumId w:val="1"/>
  </w:num>
  <w:num w:numId="9" w16cid:durableId="163702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344B"/>
    <w:rsid w:val="00AA1D8D"/>
    <w:rsid w:val="00B47730"/>
    <w:rsid w:val="00CB0664"/>
    <w:rsid w:val="00CE35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