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EA3" w:rsidRDefault="00AA697E">
      <w:r>
        <w:t xml:space="preserve"> Code-breaking algorithms have also existed for centuries..</w:t>
      </w:r>
      <w:r>
        <w:br/>
        <w:t>It is usually easier to code in "high-level" languages than in "low-level" ones.</w:t>
      </w:r>
      <w:r>
        <w:br/>
        <w:t xml:space="preserve">Compilers harnessed the power of computers to make programming easier by allowing programmers to specify </w:t>
      </w:r>
      <w:r>
        <w:t>calculations by entering a formula using infix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</w:t>
      </w:r>
      <w:r>
        <w:t>e less quickly.</w:t>
      </w:r>
      <w:r>
        <w:br/>
        <w:t xml:space="preserve"> Computer programmers are those who write computer software.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This can be a non-trivial task, for example as with parallel processes or some unusual software bugs.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</w:t>
      </w:r>
      <w:r>
        <w:t xml:space="preserve"> early as the 9th century, a programmable music sequencer was invented by the Persian Banu Musa brothers, who described an automated mechanical flute player in the Book of Ingenious Devices.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 this purpose, algorithms are classified into orders using so-called Big O notation, which expresses resour</w:t>
      </w:r>
      <w:r>
        <w:t>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However, with the concept of the stored-program computer introduced in 1949, both programs </w:t>
      </w:r>
      <w:r>
        <w:t>and data were stored and manipulated in the same way in computer memory.</w:t>
      </w:r>
    </w:p>
    <w:sectPr w:rsidR="00C31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103154">
    <w:abstractNumId w:val="8"/>
  </w:num>
  <w:num w:numId="2" w16cid:durableId="1002582796">
    <w:abstractNumId w:val="6"/>
  </w:num>
  <w:num w:numId="3" w16cid:durableId="537738171">
    <w:abstractNumId w:val="5"/>
  </w:num>
  <w:num w:numId="4" w16cid:durableId="186219837">
    <w:abstractNumId w:val="4"/>
  </w:num>
  <w:num w:numId="5" w16cid:durableId="1186287648">
    <w:abstractNumId w:val="7"/>
  </w:num>
  <w:num w:numId="6" w16cid:durableId="1935624436">
    <w:abstractNumId w:val="3"/>
  </w:num>
  <w:num w:numId="7" w16cid:durableId="1463235632">
    <w:abstractNumId w:val="2"/>
  </w:num>
  <w:num w:numId="8" w16cid:durableId="1585338044">
    <w:abstractNumId w:val="1"/>
  </w:num>
  <w:num w:numId="9" w16cid:durableId="1694456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697E"/>
    <w:rsid w:val="00B47730"/>
    <w:rsid w:val="00C31EA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2023-12-06T12:40:00Z</dcterms:modified>
  <cp:category/>
</cp:coreProperties>
</file>