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269A" w:rsidRDefault="00B413CD">
      <w:r>
        <w:t>As early as the 9th century, a programmable music sequencer was invented by the Persian Banu Musa brothers, who described an automated mechanical flute player in the Book of Ingenious Devices..</w:t>
      </w:r>
      <w:r>
        <w:br/>
        <w:t xml:space="preserve">Use of a static code analysis tool can help detect some </w:t>
      </w:r>
      <w:r>
        <w:t>possible problems.</w:t>
      </w:r>
      <w:r>
        <w:br/>
        <w:t xml:space="preserve"> Allen Downey, in his book How To Think Like A Computer Scientist, writes:</w:t>
      </w:r>
      <w:r>
        <w:br/>
        <w:t xml:space="preserve"> Many computer languages provide a mechanism to call functions provided by shared libraries.</w:t>
      </w:r>
      <w:r>
        <w:br/>
        <w:t>The Unified Modeling Language (UML) is a notation used for both the OOAD and MDA.</w:t>
      </w:r>
      <w:r>
        <w:br/>
        <w:t xml:space="preserve"> Different programming languages support different styles of programming (called programming paradigms).</w:t>
      </w:r>
      <w:r>
        <w:br/>
        <w:t xml:space="preserve"> The academic field and the engineering practice of computer programming are both largely concerned with discovering and implementing the </w:t>
      </w:r>
      <w:r>
        <w:t>most efficient algorithms for a given class of problems.</w:t>
      </w:r>
      <w:r>
        <w:br/>
        <w:t>In 1206, the Arab engineer Al-Jazari invented a programmable drum machine where a musical mechanical automaton could be made to play different rhythms and drum patterns, via pegs and cams.</w:t>
      </w:r>
      <w:r>
        <w:br/>
        <w:t xml:space="preserve"> In the 1880s, Herman Hollerith invented the concept of storing data in machine-readable form.</w:t>
      </w:r>
      <w:r>
        <w:br/>
      </w:r>
      <w:r>
        <w:br/>
        <w:t xml:space="preserve"> Computer programming or coding is the composition of sequences of instructions, called programs, that computers can follow to perform tasks.</w:t>
      </w:r>
      <w:r>
        <w:br/>
        <w:t>Programming languages are es</w:t>
      </w:r>
      <w:r>
        <w:t>sential for software development.</w:t>
      </w:r>
      <w:r>
        <w:br/>
        <w:t>However, readability is more than just programming style.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High-level langu</w:t>
      </w:r>
      <w:r>
        <w:t>ages made the process of developing a program simpler and more understandable, and less bound to the underlying hardware.</w:t>
      </w:r>
      <w:r>
        <w:br/>
        <w:t>Languages form an approximate spectrum from "low-level" to "high-level"; "low-level" languages are typically more machine-oriented and faster to execute, whereas "high-level" languages are more abstract and easier to use but execute less quickly.</w:t>
      </w:r>
      <w:r>
        <w:br/>
        <w:t xml:space="preserve"> Machine code was the language of early programs, written in the instruction set of the particular machine, often in binary notation.</w:t>
      </w:r>
    </w:p>
    <w:sectPr w:rsidR="001D26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2097919">
    <w:abstractNumId w:val="8"/>
  </w:num>
  <w:num w:numId="2" w16cid:durableId="1080904306">
    <w:abstractNumId w:val="6"/>
  </w:num>
  <w:num w:numId="3" w16cid:durableId="1215970260">
    <w:abstractNumId w:val="5"/>
  </w:num>
  <w:num w:numId="4" w16cid:durableId="88934370">
    <w:abstractNumId w:val="4"/>
  </w:num>
  <w:num w:numId="5" w16cid:durableId="1975135392">
    <w:abstractNumId w:val="7"/>
  </w:num>
  <w:num w:numId="6" w16cid:durableId="576019420">
    <w:abstractNumId w:val="3"/>
  </w:num>
  <w:num w:numId="7" w16cid:durableId="218367450">
    <w:abstractNumId w:val="2"/>
  </w:num>
  <w:num w:numId="8" w16cid:durableId="244845976">
    <w:abstractNumId w:val="1"/>
  </w:num>
  <w:num w:numId="9" w16cid:durableId="36988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269A"/>
    <w:rsid w:val="0029639D"/>
    <w:rsid w:val="00326F90"/>
    <w:rsid w:val="00AA1D8D"/>
    <w:rsid w:val="00B413C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2023-12-06T07:23:00Z</dcterms:modified>
  <cp:category/>
</cp:coreProperties>
</file>