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3E" w:rsidRDefault="00385170">
      <w:r>
        <w:t>As early as the 9th century, a programmable music sequencer was invented by the Persian Banu Musa brothers, who described an automated mechanical flute player in the Book of Ingenious Devices..</w:t>
      </w:r>
      <w:r>
        <w:br/>
        <w:t xml:space="preserve">Many programmers use forms of Agile software </w:t>
      </w:r>
      <w:r>
        <w:t>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w:t>
      </w:r>
      <w:r>
        <w:t>TAL), with abbreviations for each operation code and meaningful names for specifying addresses.</w:t>
      </w:r>
      <w:r>
        <w:br/>
        <w:t>They are the building blocks for all software, from the simplest applications to the most sophisticated ones.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w:t>
      </w:r>
      <w:r>
        <w:t>any other languages were soon developed—in particular, COBOL aimed at commercial data processing, and Lisp for computer research.</w:t>
      </w:r>
      <w:r>
        <w:br/>
        <w:t xml:space="preserve"> It is very difficult to determine what are the most popular modern programming languages.</w:t>
      </w:r>
      <w:r>
        <w:br/>
        <w:t>However, with the concept of the stored-program computer introduced in 1949, both programs and data were stored and manipulated in the same way in computer memory.</w:t>
      </w:r>
      <w:r>
        <w:br/>
        <w:t>There exist a lot of different approaches for each of those tasks.</w:t>
      </w:r>
      <w:r>
        <w:br/>
        <w:t xml:space="preserve"> The first computer program is generally dated to 1843, when</w:t>
      </w:r>
      <w:r>
        <w:t xml:space="preserve">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Use of a static code analysis tool can help detect some possible problems.</w:t>
      </w:r>
      <w:r>
        <w:br/>
        <w:t xml:space="preserve"> In the 1880s, H</w:t>
      </w:r>
      <w:r>
        <w:t>erman Hollerith invented the concept of storing data in machine-readable form.</w:t>
      </w:r>
    </w:p>
    <w:sectPr w:rsidR="007F69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76288">
    <w:abstractNumId w:val="8"/>
  </w:num>
  <w:num w:numId="2" w16cid:durableId="1508322989">
    <w:abstractNumId w:val="6"/>
  </w:num>
  <w:num w:numId="3" w16cid:durableId="1441028005">
    <w:abstractNumId w:val="5"/>
  </w:num>
  <w:num w:numId="4" w16cid:durableId="1726098207">
    <w:abstractNumId w:val="4"/>
  </w:num>
  <w:num w:numId="5" w16cid:durableId="427585246">
    <w:abstractNumId w:val="7"/>
  </w:num>
  <w:num w:numId="6" w16cid:durableId="831068882">
    <w:abstractNumId w:val="3"/>
  </w:num>
  <w:num w:numId="7" w16cid:durableId="2039155627">
    <w:abstractNumId w:val="2"/>
  </w:num>
  <w:num w:numId="8" w16cid:durableId="2113817854">
    <w:abstractNumId w:val="1"/>
  </w:num>
  <w:num w:numId="9" w16cid:durableId="109085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170"/>
    <w:rsid w:val="007F69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