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0A28" w:rsidRDefault="00F55D64">
      <w:r>
        <w:t>It is usually easier to code in "high-level" languages than in "low-level" ones..</w:t>
      </w:r>
      <w:r>
        <w:br/>
      </w:r>
      <w:r>
        <w:t xml:space="preserve"> Implementation techniques include imperative languages (object-oriented or procedural), functional languages, and logic languages.</w:t>
      </w:r>
      <w:r>
        <w:br/>
        <w:t xml:space="preserve"> After the bug is reproduced, the input of the program may need to be simplified to make it easier to debug.</w:t>
      </w:r>
      <w:r>
        <w:br/>
        <w:t xml:space="preserve"> Following a consistent programming style often helps readability.</w:t>
      </w:r>
      <w:r>
        <w:br/>
        <w:t>This can be a non-trivial task, for example as with parallel processes or some unusual software bugs.</w:t>
      </w:r>
      <w:r>
        <w:br/>
        <w:t>Proficient programming usually requires expertise in several different subjects, including knowledge o</w:t>
      </w:r>
      <w:r>
        <w:t>f the application domain, details of programming languages and generic code libraries, specialized algorithms, and formal logic.</w:t>
      </w:r>
      <w:r>
        <w:br/>
        <w:t>The Unified Modeling Language (UML) is a notation used for both the OOAD and MDA.</w:t>
      </w:r>
      <w:r>
        <w:br/>
        <w:t>It involves designing and implementing algorithms, step-by-step specifications of procedures, by writing code in one or more programming languages.</w:t>
      </w:r>
      <w:r>
        <w:br/>
        <w:t>A study found that a few simple readability transformations made code shorter and drastically reduced the time to understand it.</w:t>
      </w:r>
      <w:r>
        <w:br/>
        <w:t xml:space="preserve"> Computer programmers ar</w:t>
      </w:r>
      <w:r>
        <w:t>e those who write computer software.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Programmable devices have existed for centuries.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For example, when a bug in a compiler can make it cras</w:t>
      </w:r>
      <w:r>
        <w:t>h when parsing some large source file, a simplification of the test case that results in only few lines from the original source file can be sufficient to reproduce the same crash.</w:t>
      </w:r>
      <w:r>
        <w:br/>
        <w:t xml:space="preserve"> Machine code was the language of early programs, written in the instruction set of the particular machine, often in binary notation.</w:t>
      </w:r>
    </w:p>
    <w:sectPr w:rsidR="00190A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5657921">
    <w:abstractNumId w:val="8"/>
  </w:num>
  <w:num w:numId="2" w16cid:durableId="2142651478">
    <w:abstractNumId w:val="6"/>
  </w:num>
  <w:num w:numId="3" w16cid:durableId="570234846">
    <w:abstractNumId w:val="5"/>
  </w:num>
  <w:num w:numId="4" w16cid:durableId="1035233349">
    <w:abstractNumId w:val="4"/>
  </w:num>
  <w:num w:numId="5" w16cid:durableId="1715999555">
    <w:abstractNumId w:val="7"/>
  </w:num>
  <w:num w:numId="6" w16cid:durableId="869610465">
    <w:abstractNumId w:val="3"/>
  </w:num>
  <w:num w:numId="7" w16cid:durableId="1572232294">
    <w:abstractNumId w:val="2"/>
  </w:num>
  <w:num w:numId="8" w16cid:durableId="1405494807">
    <w:abstractNumId w:val="1"/>
  </w:num>
  <w:num w:numId="9" w16cid:durableId="397900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0A28"/>
    <w:rsid w:val="0029639D"/>
    <w:rsid w:val="00326F90"/>
    <w:rsid w:val="00AA1D8D"/>
    <w:rsid w:val="00B47730"/>
    <w:rsid w:val="00CB0664"/>
    <w:rsid w:val="00F55D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2023-12-06T08:41:00Z</dcterms:modified>
  <cp:category/>
</cp:coreProperties>
</file>