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CBA" w:rsidRDefault="00562E73">
      <w:r>
        <w:t>Programming languages are essential for software development..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They are the building blocks for all software, from the si</w:t>
      </w:r>
      <w:r>
        <w:t>mplest applications to the most sophisticated ones.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In the 1880s, Herman Hollerith invented the concept of storing data in machine-readable form.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In the 9th century, the Arab mathematician Al-Kindi descr</w:t>
      </w:r>
      <w:r>
        <w:t>ibed a cryptographic algorithm for deciphering encrypted code, in A Manuscript on Deciphering Cryptographic Messages.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Readability is important because programmers spend the majority of their </w:t>
      </w:r>
      <w:r>
        <w:t>time reading, trying to understand, reusing and modifying existing source code, rather than writing new source code.</w:t>
      </w:r>
      <w:r>
        <w:br/>
        <w:t>This can be a non-trivial task, for example as with parallel processes or some unusual software bugs.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</w:r>
    </w:p>
    <w:sectPr w:rsidR="00B23C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680812">
    <w:abstractNumId w:val="8"/>
  </w:num>
  <w:num w:numId="2" w16cid:durableId="275984285">
    <w:abstractNumId w:val="6"/>
  </w:num>
  <w:num w:numId="3" w16cid:durableId="122503752">
    <w:abstractNumId w:val="5"/>
  </w:num>
  <w:num w:numId="4" w16cid:durableId="1734618131">
    <w:abstractNumId w:val="4"/>
  </w:num>
  <w:num w:numId="5" w16cid:durableId="1576361230">
    <w:abstractNumId w:val="7"/>
  </w:num>
  <w:num w:numId="6" w16cid:durableId="1564020631">
    <w:abstractNumId w:val="3"/>
  </w:num>
  <w:num w:numId="7" w16cid:durableId="1195651543">
    <w:abstractNumId w:val="2"/>
  </w:num>
  <w:num w:numId="8" w16cid:durableId="1027488770">
    <w:abstractNumId w:val="1"/>
  </w:num>
  <w:num w:numId="9" w16cid:durableId="85684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2E73"/>
    <w:rsid w:val="00AA1D8D"/>
    <w:rsid w:val="00B23CB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