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B76" w:rsidRDefault="001E7CC7">
      <w:r>
        <w:t xml:space="preserve"> The first step in most formal software development processes is requirements analysis, followed by testing to determine value modeling, implementation, and failure elimination (debugging)..</w:t>
      </w:r>
      <w:r>
        <w:br/>
        <w:t xml:space="preserve"> Implementation techniques include imperative languages (object-oriented or procedural), functional languages, and logic languages.</w:t>
      </w:r>
      <w:r>
        <w:br/>
        <w:t>He gave the first description of cryptanalysis by frequency analysis, the earliest code-breaking algorithm.</w:t>
      </w:r>
      <w:r>
        <w:br/>
        <w:t>Also, specific user environment and usage history can make it difficult to reproduce the problem.</w:t>
      </w:r>
      <w:r>
        <w:br/>
        <w:t>The Unified Modeling Language (UML) is a notation used for both the OOAD and MDA.</w:t>
      </w:r>
      <w:r>
        <w:br/>
        <w:t>Many programmers use forms of Agile software development where the various stages of formal</w:t>
      </w:r>
      <w:r>
        <w:t xml:space="preserve"> software development are more integrated together into short cycles that take a few weeks rather than years.</w:t>
      </w:r>
      <w:r>
        <w:br/>
        <w:t>Expert programmers are familiar with a variety of well-established algorithms and their respective complexities and use this knowledge to choose algorithms that are best suited to the circumstances.</w:t>
      </w:r>
      <w:r>
        <w:br/>
        <w:t>Methods of measuring programming language popularity include: counting the number of job advertisements that mention the language, the number of books sold and courses teaching the language (this overest</w:t>
      </w:r>
      <w:r>
        <w: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w:t>
      </w:r>
      <w:r>
        <w:t>n on large mainframe computers, Fortran in engineering applications, scripting languages in Web development, and C in embedded software.</w:t>
      </w:r>
      <w:r>
        <w:br/>
      </w:r>
      <w:r>
        <w:br/>
        <w:t xml:space="preserve"> Computer programming or coding is the composition of sequences of instructions, called programs, that computers can follow to perform tasks.</w:t>
      </w:r>
      <w:r>
        <w:br/>
        <w:t>Programmers typically use high-level programming languages that are more easily intelligible to humans than machine code, which is directly executed by the central processing unit.</w:t>
      </w:r>
      <w:r>
        <w:br/>
        <w:t>Integrated development environments (IDEs) aim to i</w:t>
      </w:r>
      <w:r>
        <w:t>ntegrate all such help.</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p>
    <w:sectPr w:rsidR="00D52B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4983398">
    <w:abstractNumId w:val="8"/>
  </w:num>
  <w:num w:numId="2" w16cid:durableId="164050785">
    <w:abstractNumId w:val="6"/>
  </w:num>
  <w:num w:numId="3" w16cid:durableId="2133355003">
    <w:abstractNumId w:val="5"/>
  </w:num>
  <w:num w:numId="4" w16cid:durableId="416559433">
    <w:abstractNumId w:val="4"/>
  </w:num>
  <w:num w:numId="5" w16cid:durableId="1385592920">
    <w:abstractNumId w:val="7"/>
  </w:num>
  <w:num w:numId="6" w16cid:durableId="387152453">
    <w:abstractNumId w:val="3"/>
  </w:num>
  <w:num w:numId="7" w16cid:durableId="394279998">
    <w:abstractNumId w:val="2"/>
  </w:num>
  <w:num w:numId="8" w16cid:durableId="658768580">
    <w:abstractNumId w:val="1"/>
  </w:num>
  <w:num w:numId="9" w16cid:durableId="16552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CC7"/>
    <w:rsid w:val="0029639D"/>
    <w:rsid w:val="00326F90"/>
    <w:rsid w:val="00AA1D8D"/>
    <w:rsid w:val="00B47730"/>
    <w:rsid w:val="00CB0664"/>
    <w:rsid w:val="00D52B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