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2D4" w:rsidRDefault="00D4177D">
      <w:r>
        <w:t>Scripting and breakpointing is also part of this process..</w:t>
      </w:r>
      <w:r>
        <w:br/>
        <w:t>Normally the first step in debugging is to attempt to reproduce the problem.</w:t>
      </w:r>
      <w:r>
        <w:br/>
        <w:t>It is usually easier to code in "high-level" languages than in "low-level" ones.</w:t>
      </w:r>
      <w:r>
        <w:br/>
        <w:t xml:space="preserve">In 1206, the Arab engineer </w:t>
      </w:r>
      <w:r>
        <w:t>Al-Jazari invented a programmable drum machine where a musical mechanical automaton could be made to play different rhythms and drum patterns, via pegs and cams.</w:t>
      </w:r>
      <w:r>
        <w:br/>
        <w:t>However, Charles Babbage had already written his first program for the Analytical Engine in 1837.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A similar technique used for database design is Entity-Relationship Modeling (ER Modeling).</w:t>
      </w:r>
      <w:r>
        <w:br/>
        <w:t>Techniques like Code</w:t>
      </w:r>
      <w:r>
        <w:t xml:space="preserve"> refactoring can enhance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Expert programmers are familiar with a variety of well-established algorithms and their respective c</w:t>
      </w:r>
      <w:r>
        <w:t>omplexities and use this knowledge to choose algorithms that are best suited to the 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br/>
        <w:t>Trial-and-error/divide-and-conquer is needed: the progr</w:t>
      </w:r>
      <w:r>
        <w:t>ammer will try to remove some parts of the original test case and check if the problem still exists.</w:t>
      </w:r>
    </w:p>
    <w:sectPr w:rsidR="00CF12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173073">
    <w:abstractNumId w:val="8"/>
  </w:num>
  <w:num w:numId="2" w16cid:durableId="961813525">
    <w:abstractNumId w:val="6"/>
  </w:num>
  <w:num w:numId="3" w16cid:durableId="21904296">
    <w:abstractNumId w:val="5"/>
  </w:num>
  <w:num w:numId="4" w16cid:durableId="1566841608">
    <w:abstractNumId w:val="4"/>
  </w:num>
  <w:num w:numId="5" w16cid:durableId="44958001">
    <w:abstractNumId w:val="7"/>
  </w:num>
  <w:num w:numId="6" w16cid:durableId="16009795">
    <w:abstractNumId w:val="3"/>
  </w:num>
  <w:num w:numId="7" w16cid:durableId="1256472334">
    <w:abstractNumId w:val="2"/>
  </w:num>
  <w:num w:numId="8" w16cid:durableId="181433766">
    <w:abstractNumId w:val="1"/>
  </w:num>
  <w:num w:numId="9" w16cid:durableId="422142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2D4"/>
    <w:rsid w:val="00D417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2023-12-06T07:11:00Z</dcterms:modified>
  <cp:category/>
</cp:coreProperties>
</file>