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491" w:rsidRDefault="00AD4975">
      <w:r>
        <w:t xml:space="preserve"> Programs were mostly entered using punched cards or paper tape..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Some languages are more prone to </w:t>
      </w:r>
      <w:r>
        <w:t>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while some languages are regularly used to write many differ</w:t>
      </w:r>
      <w:r>
        <w:t>ent kinds of applications.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Charles Babbage had already written his f</w:t>
      </w:r>
      <w:r>
        <w:t>irst program for the Analytical Engine in 1837.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7C04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576285">
    <w:abstractNumId w:val="8"/>
  </w:num>
  <w:num w:numId="2" w16cid:durableId="358630875">
    <w:abstractNumId w:val="6"/>
  </w:num>
  <w:num w:numId="3" w16cid:durableId="254481745">
    <w:abstractNumId w:val="5"/>
  </w:num>
  <w:num w:numId="4" w16cid:durableId="1888224525">
    <w:abstractNumId w:val="4"/>
  </w:num>
  <w:num w:numId="5" w16cid:durableId="2113434490">
    <w:abstractNumId w:val="7"/>
  </w:num>
  <w:num w:numId="6" w16cid:durableId="167016029">
    <w:abstractNumId w:val="3"/>
  </w:num>
  <w:num w:numId="7" w16cid:durableId="2086027220">
    <w:abstractNumId w:val="2"/>
  </w:num>
  <w:num w:numId="8" w16cid:durableId="560597406">
    <w:abstractNumId w:val="1"/>
  </w:num>
  <w:num w:numId="9" w16cid:durableId="197941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491"/>
    <w:rsid w:val="00AA1D8D"/>
    <w:rsid w:val="00AD49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