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6A91" w:rsidRDefault="003D3DFB">
      <w:r>
        <w:t>There exist a lot of different approaches for each of those tasks..</w:t>
      </w:r>
      <w:r>
        <w:br/>
      </w:r>
      <w:r>
        <w:t xml:space="preserve"> Readability is important because programmers spend the majority of their time reading, trying to understand, reusing and modifying existing source code, rather than writing new source code.</w:t>
      </w:r>
      <w:r>
        <w:br/>
        <w:t>Unreadable code often leads to bugs, inefficiencies, and duplicated code.</w:t>
      </w:r>
      <w:r>
        <w:br/>
        <w:t>Techniques like Code refactoring can enhance readability.</w:t>
      </w:r>
      <w:r>
        <w:br/>
        <w:t>The following properties are among the most important:</w:t>
      </w:r>
      <w:r>
        <w:br/>
      </w:r>
      <w:r>
        <w:br/>
        <w:t xml:space="preserve"> In computer programming, readability refers to the ease with which a human reader can comprehend the purpose, control flow, and oper</w:t>
      </w:r>
      <w:r>
        <w:t>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Programs were </w:t>
      </w:r>
      <w:r>
        <w:t>mostly entered using punched cards or paper tape.</w:t>
      </w:r>
      <w:r>
        <w:br/>
        <w:t xml:space="preserve"> The first computer program is generally dated to 1843, when mathematician Ada Lovelace published an algorithm to calculate a sequence of Bernoulli numbers, intended to be carried out by Charles Babbage's Analytical Engine.</w:t>
      </w:r>
      <w:r>
        <w:br/>
        <w:t>The choice of language used is subject to many considerations, such as company policy, suitability to task, availability of third-party packages, or individual preference.</w:t>
      </w:r>
      <w:r>
        <w:br/>
        <w:t>FORTRAN, the first widely used high-level language to have a funct</w:t>
      </w:r>
      <w:r>
        <w:t>ional implementation, came out in 1957, and many other languages were soon developed—in particular, COBOL aimed at commercial data processing, and Lisp for computer research.</w:t>
      </w:r>
      <w:r>
        <w:br/>
        <w:t xml:space="preserve"> After the bug is reproduced, the input of the program may need to be simplified to make it easier to debug.</w:t>
      </w:r>
      <w:r>
        <w:br/>
        <w:t>Proficient programming usually requires expertise in several different subjects, including knowledge of the application domain, details of programming languages and generic code libraries, specialized algorithms, and formal logi</w:t>
      </w:r>
      <w:r>
        <w:t>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w:t>
      </w:r>
      <w:r>
        <w:t>ound to the underlying hardware.</w:t>
      </w:r>
    </w:p>
    <w:sectPr w:rsidR="00666A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8759250">
    <w:abstractNumId w:val="8"/>
  </w:num>
  <w:num w:numId="2" w16cid:durableId="909580311">
    <w:abstractNumId w:val="6"/>
  </w:num>
  <w:num w:numId="3" w16cid:durableId="1370447013">
    <w:abstractNumId w:val="5"/>
  </w:num>
  <w:num w:numId="4" w16cid:durableId="1508131401">
    <w:abstractNumId w:val="4"/>
  </w:num>
  <w:num w:numId="5" w16cid:durableId="306012619">
    <w:abstractNumId w:val="7"/>
  </w:num>
  <w:num w:numId="6" w16cid:durableId="1227957052">
    <w:abstractNumId w:val="3"/>
  </w:num>
  <w:num w:numId="7" w16cid:durableId="186801033">
    <w:abstractNumId w:val="2"/>
  </w:num>
  <w:num w:numId="8" w16cid:durableId="1001005918">
    <w:abstractNumId w:val="1"/>
  </w:num>
  <w:num w:numId="9" w16cid:durableId="65576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DFB"/>
    <w:rsid w:val="00666A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