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24A" w:rsidRDefault="003B2C94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However, readability is more than just programming style.</w:t>
      </w:r>
      <w:r>
        <w:br/>
        <w:t>A study found that a few simple readability transformations made code shorter and drastically reduced the time to understand it.</w:t>
      </w:r>
      <w:r>
        <w:br/>
        <w:t xml:space="preserve"> The academic field and the engineering practice of computer programming are both largely concerned with discovering and implementing the most effici</w:t>
      </w:r>
      <w:r>
        <w:t>ent algorithms for a given class of problems.</w:t>
      </w:r>
      <w:r>
        <w:br/>
        <w:t xml:space="preserve"> It is very difficult to determine what are the most popular modern programming languages.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Languages form an approximate spectrum from "low-level" to "high-level"; "low-level" languages are typically more machine-oriented and fast</w:t>
      </w:r>
      <w:r>
        <w:t>er to execute, whereas "high-level" languages are more abstract and easier to use but execute less quickly.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Programmable devices have existed for centuries.</w:t>
      </w:r>
      <w:r>
        <w:br/>
        <w:t>It is usually easier to code in "high-level" languages than in "low-level" ones.</w:t>
      </w:r>
      <w:r>
        <w:br/>
        <w:t xml:space="preserve"> Different programming languages support different styles of programming (called programming paradigms).</w:t>
      </w:r>
      <w:r>
        <w:br/>
        <w:t>Expert programme</w:t>
      </w:r>
      <w:r>
        <w:t>rs are familiar with a variety of well-established algorithms and their respective complexities and use this knowledge to choose algorithms that are best suited to the circumstances.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High-level languages made the process of developing a program simpler and more understandable, and less bound to the underlying hardware.</w:t>
      </w:r>
    </w:p>
    <w:sectPr w:rsidR="00EE12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2233423">
    <w:abstractNumId w:val="8"/>
  </w:num>
  <w:num w:numId="2" w16cid:durableId="1569338979">
    <w:abstractNumId w:val="6"/>
  </w:num>
  <w:num w:numId="3" w16cid:durableId="1953895729">
    <w:abstractNumId w:val="5"/>
  </w:num>
  <w:num w:numId="4" w16cid:durableId="1209687424">
    <w:abstractNumId w:val="4"/>
  </w:num>
  <w:num w:numId="5" w16cid:durableId="1234000303">
    <w:abstractNumId w:val="7"/>
  </w:num>
  <w:num w:numId="6" w16cid:durableId="2060978295">
    <w:abstractNumId w:val="3"/>
  </w:num>
  <w:num w:numId="7" w16cid:durableId="431898941">
    <w:abstractNumId w:val="2"/>
  </w:num>
  <w:num w:numId="8" w16cid:durableId="181825158">
    <w:abstractNumId w:val="1"/>
  </w:num>
  <w:num w:numId="9" w16cid:durableId="717516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2C94"/>
    <w:rsid w:val="00AA1D8D"/>
    <w:rsid w:val="00B47730"/>
    <w:rsid w:val="00CB0664"/>
    <w:rsid w:val="00EE12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2023-12-06T08:17:00Z</dcterms:modified>
  <cp:category/>
</cp:coreProperties>
</file>