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B62" w:rsidRDefault="00811C5D">
      <w:r>
        <w:t>Use of a static code analysis tool can help detect some possible problems..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  <w:r>
        <w:br/>
        <w:t>It is usually easier to code in "high-level" languages than in "low-leve</w:t>
      </w:r>
      <w:r>
        <w:t>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>Programming languages are essen</w:t>
      </w:r>
      <w:r>
        <w:t>tial for software development.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</w:t>
      </w:r>
      <w:r>
        <w:t>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</w:p>
    <w:sectPr w:rsidR="00507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783038">
    <w:abstractNumId w:val="8"/>
  </w:num>
  <w:num w:numId="2" w16cid:durableId="414938364">
    <w:abstractNumId w:val="6"/>
  </w:num>
  <w:num w:numId="3" w16cid:durableId="654531135">
    <w:abstractNumId w:val="5"/>
  </w:num>
  <w:num w:numId="4" w16cid:durableId="445806679">
    <w:abstractNumId w:val="4"/>
  </w:num>
  <w:num w:numId="5" w16cid:durableId="1944801252">
    <w:abstractNumId w:val="7"/>
  </w:num>
  <w:num w:numId="6" w16cid:durableId="1145663341">
    <w:abstractNumId w:val="3"/>
  </w:num>
  <w:num w:numId="7" w16cid:durableId="1501770759">
    <w:abstractNumId w:val="2"/>
  </w:num>
  <w:num w:numId="8" w16cid:durableId="1657759078">
    <w:abstractNumId w:val="1"/>
  </w:num>
  <w:num w:numId="9" w16cid:durableId="93863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B62"/>
    <w:rsid w:val="00811C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