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3E23" w:rsidRDefault="00F05337">
      <w:r>
        <w:t xml:space="preserve"> Debugging is often done with IDEs..</w:t>
      </w:r>
      <w:r>
        <w:t xml:space="preserve"> Standalone debuggers like GDB are also used, and these often provide less of a visual environment, usually using a command line.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A study found that a few simple readability transformations made code shorter and drastically reduced the time to understand it.</w:t>
      </w:r>
      <w:r>
        <w:br/>
        <w:t>However, beca</w:t>
      </w:r>
      <w:r>
        <w:t>use an assembly language is little more than a different notation for a machine language,  two machines with different instruction sets also have different assembly languages.</w:t>
      </w:r>
      <w:r>
        <w:br/>
        <w:t>However, Charles Babbage had already written his first program for the Analytical Engine in 1837.</w:t>
      </w:r>
      <w:r>
        <w:br/>
        <w:t>Trial-and-error/divide-and-conquer is needed: the programmer will try to remove some parts of the original test case and check if the problem still exists.</w:t>
      </w:r>
      <w:r>
        <w:br/>
        <w:t xml:space="preserve"> Readability is important because programmers spend the majority of their time rea</w:t>
      </w:r>
      <w:r>
        <w:t>ding, trying to understand, reusing and modifying existing source code, rather than writing new source code.</w:t>
      </w:r>
      <w:r>
        <w:br/>
        <w:t>In 1206, the Arab engineer Al-Jazari invented a programmable drum machine where a musical mechanical automaton could be made to play different rhythms and drum patterns, via pegs and cams.</w:t>
      </w:r>
      <w:r>
        <w:br/>
        <w:t xml:space="preserve"> The academic field and the engineering practice of computer programming are both largely concerned with discovering and implementing the most efficient algorithms for a given class of problems.</w:t>
      </w:r>
      <w:r>
        <w:br/>
        <w:t xml:space="preserve"> Programs were most</w:t>
      </w:r>
      <w:r>
        <w:t>ly entered using punched cards or paper tape.</w:t>
      </w:r>
      <w:r>
        <w:br/>
        <w:t xml:space="preserve"> It is very difficult to determine what are the most popular modern programming languages.</w:t>
      </w:r>
      <w:r>
        <w:br/>
        <w:t>In the 9th century, the Arab mathematician Al-Kindi described a cryptographic algorithm for deciphering encrypted code, in A Manuscript on Deciphering Cryptographic Messages.</w:t>
      </w:r>
      <w:r>
        <w:br/>
        <w:t xml:space="preserve"> Some languages are very popular for particular kinds of applications, while some languages are regularly used to write many different kinds of applications.</w:t>
      </w:r>
      <w:r>
        <w:br/>
        <w:t xml:space="preserve"> Various visual programming languages have</w:t>
      </w:r>
      <w:r>
        <w:t xml:space="preserve"> also been developed with the intent to resolve readability concerns by adopting non-traditional approaches to code structure and display.</w:t>
      </w:r>
      <w:r>
        <w:br/>
        <w:t>FORTRAN, the first widely used high-level language to have a functional implementation, came out in 1957, and many other languages were soon developed—in particular, COBOL aimed at commercial data processing, and Lisp for computer research.</w:t>
      </w:r>
    </w:p>
    <w:sectPr w:rsidR="00BC3E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9521743">
    <w:abstractNumId w:val="8"/>
  </w:num>
  <w:num w:numId="2" w16cid:durableId="1104499512">
    <w:abstractNumId w:val="6"/>
  </w:num>
  <w:num w:numId="3" w16cid:durableId="1438208084">
    <w:abstractNumId w:val="5"/>
  </w:num>
  <w:num w:numId="4" w16cid:durableId="1088118523">
    <w:abstractNumId w:val="4"/>
  </w:num>
  <w:num w:numId="5" w16cid:durableId="1837040306">
    <w:abstractNumId w:val="7"/>
  </w:num>
  <w:num w:numId="6" w16cid:durableId="1532261390">
    <w:abstractNumId w:val="3"/>
  </w:num>
  <w:num w:numId="7" w16cid:durableId="1564635518">
    <w:abstractNumId w:val="2"/>
  </w:num>
  <w:num w:numId="8" w16cid:durableId="1211309483">
    <w:abstractNumId w:val="1"/>
  </w:num>
  <w:num w:numId="9" w16cid:durableId="1776904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C3E23"/>
    <w:rsid w:val="00CB0664"/>
    <w:rsid w:val="00F053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2023-12-06T05:53:00Z</dcterms:modified>
  <cp:category/>
</cp:coreProperties>
</file>