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A56" w:rsidRDefault="00FC0293">
      <w:r>
        <w:t>Languages form an approximate spectrum from "low-level" to "high-level"; "low-level" languages are typically more machine-oriented and faster to execute, whereas "high-level" languages are more abstract and easier to use but execute less quickly..</w:t>
      </w:r>
      <w:r>
        <w:br/>
      </w:r>
      <w:r>
        <w:t xml:space="preserve"> Implementation techniques include imperative languages (object-oriented or procedural), functional languages, and logic languages.</w:t>
      </w:r>
      <w:r>
        <w:br/>
        <w:t>Integrated development environments (IDEs) aim to integrate all such help.</w:t>
      </w:r>
      <w:r>
        <w:br/>
        <w:t>This can be a non-trivial task, for example as with parallel processes or some unusual software bugs.</w:t>
      </w:r>
      <w:r>
        <w:br/>
        <w:t xml:space="preserve"> Following a consistent programming style often helps readability.</w:t>
      </w:r>
      <w:r>
        <w:br/>
        <w:t xml:space="preserve"> These compiled languages allow the programmer to write programs in terms that are syntactically richer, and more capable of abstracting</w:t>
      </w:r>
      <w:r>
        <w:t xml:space="preserve">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Normally the first step in debugging is to attempt to reproduce the problem.</w:t>
      </w:r>
      <w:r>
        <w:br/>
      </w:r>
      <w:r>
        <w:br/>
        <w:t xml:space="preserve"> Computer programming or coding is the composition of sequences of instructions, called programs, that compu</w:t>
      </w:r>
      <w:r>
        <w:t>ters can follow to perform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r>
        <w:br/>
      </w:r>
      <w:r>
        <w:br/>
        <w:t>Use of a static code analysis tool can help detect some possible problems.</w:t>
      </w:r>
      <w:r>
        <w:br/>
        <w:t>Co</w:t>
      </w:r>
      <w:r>
        <w:t>mpilers harnessed the power of computers to make programming easier by allowing programmers to specify calculations by entering a formula using infix notation.</w:t>
      </w:r>
      <w:r>
        <w:br/>
        <w:t>Text editors were also developed that allowed changes and corrections to be made much more easily than with punched cards.</w:t>
      </w:r>
    </w:p>
    <w:sectPr w:rsidR="00770A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8320480">
    <w:abstractNumId w:val="8"/>
  </w:num>
  <w:num w:numId="2" w16cid:durableId="595553156">
    <w:abstractNumId w:val="6"/>
  </w:num>
  <w:num w:numId="3" w16cid:durableId="229578047">
    <w:abstractNumId w:val="5"/>
  </w:num>
  <w:num w:numId="4" w16cid:durableId="421149139">
    <w:abstractNumId w:val="4"/>
  </w:num>
  <w:num w:numId="5" w16cid:durableId="903487214">
    <w:abstractNumId w:val="7"/>
  </w:num>
  <w:num w:numId="6" w16cid:durableId="712968914">
    <w:abstractNumId w:val="3"/>
  </w:num>
  <w:num w:numId="7" w16cid:durableId="455486778">
    <w:abstractNumId w:val="2"/>
  </w:num>
  <w:num w:numId="8" w16cid:durableId="1433746597">
    <w:abstractNumId w:val="1"/>
  </w:num>
  <w:num w:numId="9" w16cid:durableId="151017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0A56"/>
    <w:rsid w:val="00AA1D8D"/>
    <w:rsid w:val="00B47730"/>
    <w:rsid w:val="00CB0664"/>
    <w:rsid w:val="00FC02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