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09EE" w:rsidRDefault="00826F0F">
      <w:r>
        <w:t>Also, specific user environment and usage history can make it difficult to reproduce the problem..</w:t>
      </w:r>
      <w:r>
        <w:br/>
        <w:t xml:space="preserve">However, because an assembly language is little more than a different notation for a machine language,  two machines with different instruction sets also </w:t>
      </w:r>
      <w:r>
        <w:t>have different assembly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>Use of a static code analysis tool can help detect some possible problems.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COBOL is still strong in corporate data centers often on large mainframe computers, Fortran in eng</w:t>
      </w:r>
      <w:r>
        <w:t>ineering applications, scripting languages in Web development, and C in embedded software.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Later a control panel (plug board) added to his 1906 Type I Tabulator allowed it to be programmed for different jobs, and by the late 1940s, unit record equipment such as the IBM 602 and IBM 604, were programmed by control pan</w:t>
      </w:r>
      <w:r>
        <w:t>els in a similar way, as were the first electronic computers.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There exist a lot of different approaches for each of those tasks.</w:t>
      </w:r>
      <w:r>
        <w:br/>
        <w:t>In 1206, the Arab engineer A</w:t>
      </w:r>
      <w:r>
        <w:t>l-Jazari invented a programmable drum machine where a musical mechanical automaton could be made to play different rhythms and drum patterns, via pegs and cams.</w:t>
      </w:r>
      <w:r>
        <w:br/>
        <w:t xml:space="preserve"> A similar technique used for database design is Entity-Relationship Modeling (ER Modeling).</w:t>
      </w:r>
      <w:r>
        <w:br/>
        <w:t xml:space="preserve"> In the 1880s, Herman Hollerith invented the concept of storing data in machine-readable form.</w:t>
      </w:r>
      <w:r>
        <w:br/>
        <w:t>Proficient programming usually requires expertise in several different subjects, including knowledge of the application domain, details of programming languages an</w:t>
      </w:r>
      <w:r>
        <w:t>d generic code libraries, specialized algorithms, and formal logic.</w:t>
      </w:r>
    </w:p>
    <w:sectPr w:rsidR="001309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3497795">
    <w:abstractNumId w:val="8"/>
  </w:num>
  <w:num w:numId="2" w16cid:durableId="171847213">
    <w:abstractNumId w:val="6"/>
  </w:num>
  <w:num w:numId="3" w16cid:durableId="488132586">
    <w:abstractNumId w:val="5"/>
  </w:num>
  <w:num w:numId="4" w16cid:durableId="599606791">
    <w:abstractNumId w:val="4"/>
  </w:num>
  <w:num w:numId="5" w16cid:durableId="2111705415">
    <w:abstractNumId w:val="7"/>
  </w:num>
  <w:num w:numId="6" w16cid:durableId="1953398284">
    <w:abstractNumId w:val="3"/>
  </w:num>
  <w:num w:numId="7" w16cid:durableId="1897351314">
    <w:abstractNumId w:val="2"/>
  </w:num>
  <w:num w:numId="8" w16cid:durableId="1554654131">
    <w:abstractNumId w:val="1"/>
  </w:num>
  <w:num w:numId="9" w16cid:durableId="17201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09EE"/>
    <w:rsid w:val="0015074B"/>
    <w:rsid w:val="0029639D"/>
    <w:rsid w:val="00326F90"/>
    <w:rsid w:val="00826F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2023-12-06T07:16:00Z</dcterms:modified>
  <cp:category/>
</cp:coreProperties>
</file>