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4A71" w:rsidRDefault="00A73AC3">
      <w:r>
        <w:t>There are many approaches to the Software development process..</w:t>
      </w:r>
      <w:r>
        <w:br/>
        <w:t xml:space="preserve">FORTRAN, the first widely used high-level language to have a functional implementation, came out in 1957, and many other languages were soon developed—in particular, COBOL aimed at </w:t>
      </w:r>
      <w:r>
        <w:t>commercial data processing, and Lisp for computer research.</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Programming languages are essential for software development.</w:t>
      </w:r>
      <w:r>
        <w:br/>
        <w:t>Some text editors such as Emacs allow GDB to be invoked through them, to provide a visual environment.</w:t>
      </w:r>
      <w:r>
        <w:br/>
        <w:t>However, because an assembly language is little</w:t>
      </w:r>
      <w:r>
        <w:t xml:space="preserve"> more than a different notation for a machine language,  two machines with different instruction sets also have different assembly languages.</w:t>
      </w:r>
      <w:r>
        <w:br/>
        <w:t>However, Charles Babbage had already written his first program for the Analytical Engine in 1837.</w:t>
      </w:r>
      <w:r>
        <w:br/>
        <w:t>A study found that a few simple readability transformations made code shorter and drastically reduced the time to understand it.</w:t>
      </w:r>
      <w:r>
        <w:br/>
        <w:t>The following properties are among the most important:</w:t>
      </w:r>
      <w:r>
        <w:br/>
      </w:r>
      <w:r>
        <w:br/>
        <w:t xml:space="preserve"> In computer programming, readability refers to the ease with which a human reader can </w:t>
      </w:r>
      <w:r>
        <w:t>comprehend the purpose, control flow, and operation of source code.</w:t>
      </w:r>
      <w:r>
        <w:br/>
        <w:t>Also, specific user environment and usage history can make it difficult to reproduce the problem.</w:t>
      </w:r>
      <w:r>
        <w:br/>
        <w:t>One approach popular for requirements analysis is Use Case analysis.</w:t>
      </w:r>
      <w:r>
        <w:br/>
        <w:t>Integrated development environments (IDEs) aim to integrate all such help.</w:t>
      </w:r>
      <w:r>
        <w:br/>
        <w:t>By the late 1960s, data storage devices and computer terminals became inexpensive enough that programs could be created by typing directly into the computers.</w:t>
      </w:r>
      <w:r>
        <w:br/>
        <w:t>He gave the first description of cryptanaly</w:t>
      </w:r>
      <w:r>
        <w:t>sis by frequency analysis, the earliest code-breaking algorithm.</w:t>
      </w:r>
      <w:r>
        <w:br/>
        <w:t xml:space="preserve"> Different programming languages support different styles of programming (called programming paradigms).</w:t>
      </w:r>
    </w:p>
    <w:sectPr w:rsidR="00E54A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1091688">
    <w:abstractNumId w:val="8"/>
  </w:num>
  <w:num w:numId="2" w16cid:durableId="2090694097">
    <w:abstractNumId w:val="6"/>
  </w:num>
  <w:num w:numId="3" w16cid:durableId="894661849">
    <w:abstractNumId w:val="5"/>
  </w:num>
  <w:num w:numId="4" w16cid:durableId="249437150">
    <w:abstractNumId w:val="4"/>
  </w:num>
  <w:num w:numId="5" w16cid:durableId="1870291904">
    <w:abstractNumId w:val="7"/>
  </w:num>
  <w:num w:numId="6" w16cid:durableId="1847282685">
    <w:abstractNumId w:val="3"/>
  </w:num>
  <w:num w:numId="7" w16cid:durableId="1290552846">
    <w:abstractNumId w:val="2"/>
  </w:num>
  <w:num w:numId="8" w16cid:durableId="2020698840">
    <w:abstractNumId w:val="1"/>
  </w:num>
  <w:num w:numId="9" w16cid:durableId="327948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73AC3"/>
    <w:rsid w:val="00AA1D8D"/>
    <w:rsid w:val="00B47730"/>
    <w:rsid w:val="00CB0664"/>
    <w:rsid w:val="00E54A7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2023-12-06T05:04:00Z</dcterms:modified>
  <cp:category/>
</cp:coreProperties>
</file>