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6532" w:rsidRDefault="006F0911">
      <w:r>
        <w:t>This can be a non-trivial task, for example as with parallel processes or some unusual software bugs..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A similar technique used for database design is Entity-Relationship Modeling (ER Modeling).</w:t>
      </w:r>
      <w:r>
        <w:br/>
        <w:t xml:space="preserve"> In the 1880s, Herman Hollerith invented the concept of storing data in machine-readable form.</w:t>
      </w:r>
      <w:r>
        <w:br/>
        <w:t>H</w:t>
      </w:r>
      <w:r>
        <w:t>e gave the first description of cryptanalysis by frequency analysis, the earliest code-breaking algorithm.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Whatever the approach to development may be, the final program must satisfy some fundamental properties.</w:t>
      </w:r>
      <w:r>
        <w:br/>
      </w:r>
      <w:r>
        <w:br/>
        <w:t>In 1801, the Jacquard loom could produce entirely different weaves by changing the "program" – a se</w:t>
      </w:r>
      <w:r>
        <w:t>ries of pasteboard cards with holes punched in them.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Trial-and-error/divide-and-conquer is needed: the programmer will try to remove some parts of the original test case and check if the problem still exists.</w:t>
      </w:r>
      <w:r>
        <w:br/>
        <w:t>As early as the 9th century, a programmable music sequencer was invented by the Persian Banu Musa brothers, who described an automated mechan</w:t>
      </w:r>
      <w:r>
        <w:t>ical flute player in the Book of Ingenious Devices.</w:t>
      </w:r>
      <w:r>
        <w:br/>
        <w:t>There exist a lot of different approaches for each of those tasks.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B865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5397380">
    <w:abstractNumId w:val="8"/>
  </w:num>
  <w:num w:numId="2" w16cid:durableId="1205867086">
    <w:abstractNumId w:val="6"/>
  </w:num>
  <w:num w:numId="3" w16cid:durableId="101925438">
    <w:abstractNumId w:val="5"/>
  </w:num>
  <w:num w:numId="4" w16cid:durableId="1234316521">
    <w:abstractNumId w:val="4"/>
  </w:num>
  <w:num w:numId="5" w16cid:durableId="73551996">
    <w:abstractNumId w:val="7"/>
  </w:num>
  <w:num w:numId="6" w16cid:durableId="1064717714">
    <w:abstractNumId w:val="3"/>
  </w:num>
  <w:num w:numId="7" w16cid:durableId="1977639365">
    <w:abstractNumId w:val="2"/>
  </w:num>
  <w:num w:numId="8" w16cid:durableId="1683898977">
    <w:abstractNumId w:val="1"/>
  </w:num>
  <w:num w:numId="9" w16cid:durableId="278534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0911"/>
    <w:rsid w:val="00AA1D8D"/>
    <w:rsid w:val="00B47730"/>
    <w:rsid w:val="00B8653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2023-12-06T06:55:00Z</dcterms:modified>
  <cp:category/>
</cp:coreProperties>
</file>