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7D7" w:rsidRDefault="00ED0A83">
      <w:r>
        <w:t xml:space="preserve"> Auxiliary tasks accompanying and related to programming include analyzing requirements, testing, debugging (investigating and fixing problems), implementation of build systems, and management of derived artifacts, such as programs' machine code..</w:t>
      </w:r>
      <w:r>
        <w:br/>
        <w:t>There are many approaches to the Software development process.</w:t>
      </w:r>
      <w:r>
        <w:br/>
        <w:t>Scripting and breakpointing is also part of this process.</w:t>
      </w:r>
      <w:r>
        <w:br/>
        <w:t xml:space="preserve"> Code-breaking algorithms have also existed for centuries.</w:t>
      </w:r>
      <w:r>
        <w:br/>
        <w:t xml:space="preserve"> Machine code was the language of early programs, written in the instruction set of the particular machine, often in binary notation.</w:t>
      </w:r>
      <w:r>
        <w:br/>
        <w:t>However, Charles Babbage had already written his first program for the Analytical Engine in 1837.</w:t>
      </w:r>
      <w:r>
        <w:br/>
        <w:t xml:space="preserve"> Implementation techniques include imperative languages (object-oriented or procedural), functional</w:t>
      </w:r>
      <w:r>
        <w:t xml:space="preserve">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w:t>
      </w:r>
      <w:r>
        <w:t>cts, including knowledge of the application domain, details of programming languages and generic code libraries, specialized algorithms, and formal logic.</w:t>
      </w:r>
      <w:r>
        <w:br/>
        <w:t>This can be a non-trivial task, for example as with parallel processes or some unusual software bugs.</w:t>
      </w:r>
      <w:r>
        <w:br/>
        <w:t>Programmers typically use high-level programming languages that are more easily intelligible to humans than machine code, which is directly executed by the central processing unit.</w:t>
      </w:r>
      <w:r>
        <w:br/>
        <w:t>Programming languages are essential for software development.</w:t>
      </w:r>
      <w:r>
        <w:br/>
        <w:t>For example,</w:t>
      </w:r>
      <w:r>
        <w:t xml:space="preserve"> COBOL is still strong in corporate data centers often on large mainframe computers, Fortran in engineering applications, scripting languages in Web development, and C in embedded software.</w:t>
      </w:r>
      <w:r>
        <w:br/>
        <w:t>Techniques like Code refactoring can enhance readability.</w:t>
      </w:r>
      <w:r>
        <w:br/>
        <w:t>The choice of language used is subject to many considerations, such as company policy, suitability to task, availability of third-party packages, or individual preference.</w:t>
      </w:r>
    </w:p>
    <w:sectPr w:rsidR="00AD77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6039115">
    <w:abstractNumId w:val="8"/>
  </w:num>
  <w:num w:numId="2" w16cid:durableId="75708343">
    <w:abstractNumId w:val="6"/>
  </w:num>
  <w:num w:numId="3" w16cid:durableId="908734695">
    <w:abstractNumId w:val="5"/>
  </w:num>
  <w:num w:numId="4" w16cid:durableId="1879202935">
    <w:abstractNumId w:val="4"/>
  </w:num>
  <w:num w:numId="5" w16cid:durableId="1149781782">
    <w:abstractNumId w:val="7"/>
  </w:num>
  <w:num w:numId="6" w16cid:durableId="534124311">
    <w:abstractNumId w:val="3"/>
  </w:num>
  <w:num w:numId="7" w16cid:durableId="782115450">
    <w:abstractNumId w:val="2"/>
  </w:num>
  <w:num w:numId="8" w16cid:durableId="2120103503">
    <w:abstractNumId w:val="1"/>
  </w:num>
  <w:num w:numId="9" w16cid:durableId="210233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77D7"/>
    <w:rsid w:val="00B47730"/>
    <w:rsid w:val="00CB0664"/>
    <w:rsid w:val="00ED0A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