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C6D" w:rsidRDefault="00103B8E">
      <w:r>
        <w:t>A study found that a few simple readability transformations made code shorter and drastically reduced the time to understand it..</w:t>
      </w:r>
      <w:r>
        <w:br/>
      </w:r>
      <w:r>
        <w:t xml:space="preserve"> The first step in most formal software development processes is requirements analysis, followed by testing to determine value modeling, implementation, and failure elimination (debugging).</w:t>
      </w:r>
      <w:r>
        <w:br/>
        <w:t xml:space="preserve"> In the 1880s, Herman Hollerith invented the concept of storing data in machine-readable form.</w:t>
      </w:r>
      <w:r>
        <w:br/>
        <w:t xml:space="preserve"> The first computer program is generally dated to 1843, when mathematician Ada Lovelace published an algorithm to calculate a sequence of Bernoulli numbers, intended to be carried out by Charles Babbage's Analytical Engine.</w:t>
      </w:r>
      <w:r>
        <w:br/>
        <w:t>Pro</w:t>
      </w:r>
      <w:r>
        <w:t>ficient programming usually requires expertise in several different subjects, including knowledge of the application domain, details of programming languages and generic code libraries, specialized algorithms, and formal logic.</w:t>
      </w:r>
      <w:r>
        <w:br/>
        <w:t>Sometimes software development is known as software engineering, especially when it employs formal methods or follows an engineering design process.</w:t>
      </w:r>
      <w:r>
        <w:br/>
        <w:t xml:space="preserve"> Programs were mostly entered using punched cards or paper tape.</w:t>
      </w:r>
      <w:r>
        <w:br/>
        <w:t>The following properties are among the most important:</w:t>
      </w:r>
      <w:r>
        <w:br/>
      </w:r>
      <w:r>
        <w:br/>
        <w:t xml:space="preserve"> In computer p</w:t>
      </w:r>
      <w:r>
        <w:t>rogramming, readability refers to the ease with which a human reader can comprehend the purpose, control flow, and operation of source code.</w:t>
      </w:r>
      <w:r>
        <w:br/>
        <w:t xml:space="preserve"> A similar technique used for database design is Entity-Relationship Modeling (ER Modeling).</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w:t>
      </w:r>
      <w:r>
        <w:t>s in a similar way, as were the first electronic computers.</w:t>
      </w:r>
      <w:r>
        <w:br/>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w:t>
      </w:r>
      <w:r>
        <w:t>,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027C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087487">
    <w:abstractNumId w:val="8"/>
  </w:num>
  <w:num w:numId="2" w16cid:durableId="129516289">
    <w:abstractNumId w:val="6"/>
  </w:num>
  <w:num w:numId="3" w16cid:durableId="1365792423">
    <w:abstractNumId w:val="5"/>
  </w:num>
  <w:num w:numId="4" w16cid:durableId="816798587">
    <w:abstractNumId w:val="4"/>
  </w:num>
  <w:num w:numId="5" w16cid:durableId="624583621">
    <w:abstractNumId w:val="7"/>
  </w:num>
  <w:num w:numId="6" w16cid:durableId="1581528065">
    <w:abstractNumId w:val="3"/>
  </w:num>
  <w:num w:numId="7" w16cid:durableId="374891861">
    <w:abstractNumId w:val="2"/>
  </w:num>
  <w:num w:numId="8" w16cid:durableId="1904364010">
    <w:abstractNumId w:val="1"/>
  </w:num>
  <w:num w:numId="9" w16cid:durableId="38615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C6D"/>
    <w:rsid w:val="00034616"/>
    <w:rsid w:val="0006063C"/>
    <w:rsid w:val="00103B8E"/>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