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3677" w:rsidRDefault="00881686">
      <w:r>
        <w:t>For example, COBOL is still strong in corporate data centers often on large mainframe computers, Fortran in engineering applications, scripting languages in Web development, and C in embedded software..</w:t>
      </w:r>
      <w:r>
        <w:br/>
        <w:t xml:space="preserve">However, Charles Babbage had already written his </w:t>
      </w:r>
      <w:r>
        <w:t>first program for the Analytical Engine in 1837.</w:t>
      </w:r>
      <w:r>
        <w:br/>
        <w:t>Techniques like Code refactoring can enhance readability.</w:t>
      </w:r>
      <w:r>
        <w:br/>
        <w:t>Some languages are more prone to some kinds of faults because their specification does not require compilers to perform as much checking as other languages.</w:t>
      </w:r>
      <w:r>
        <w:br/>
        <w:t>Some text editors such as Emacs allow GDB to be invoked through them, to provide a visual environment.</w:t>
      </w:r>
      <w:r>
        <w:br/>
        <w:t>It involves designing and implementing algorithms, step-by-step specifications of procedures, by writing code in one or more programming language</w:t>
      </w:r>
      <w:r>
        <w:t>s.</w:t>
      </w:r>
      <w:r>
        <w:br/>
      </w:r>
      <w:r>
        <w:br/>
        <w:t>There are many approaches to the Software development process.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Unreadable code often leads to bugs, inefficiencies, and duplicated code.</w:t>
      </w:r>
      <w:r>
        <w:br/>
        <w:t xml:space="preserve"> Implementation techniques include imperative languages (object-oriented or procedural), functional languages, and logic </w:t>
      </w:r>
      <w:r>
        <w:t>languages.</w:t>
      </w:r>
      <w:r>
        <w:br/>
        <w:t xml:space="preserve"> Following a consistent programming style often helps readability.</w:t>
      </w:r>
      <w:r>
        <w:br/>
        <w:t>Use of a static code analysis tool can help detect some possible problems.</w:t>
      </w:r>
      <w:r>
        <w:br/>
        <w:t>Scripting and breakpointing is also part of this process.</w:t>
      </w:r>
      <w:r>
        <w:br/>
        <w:t>However, with the concept of the stored-program computer introduced in 1949, both programs and data were stored and manipulated in the same way in computer memory.</w:t>
      </w:r>
    </w:p>
    <w:sectPr w:rsidR="0000367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85498156">
    <w:abstractNumId w:val="8"/>
  </w:num>
  <w:num w:numId="2" w16cid:durableId="544372820">
    <w:abstractNumId w:val="6"/>
  </w:num>
  <w:num w:numId="3" w16cid:durableId="542333012">
    <w:abstractNumId w:val="5"/>
  </w:num>
  <w:num w:numId="4" w16cid:durableId="296372259">
    <w:abstractNumId w:val="4"/>
  </w:num>
  <w:num w:numId="5" w16cid:durableId="12540822">
    <w:abstractNumId w:val="7"/>
  </w:num>
  <w:num w:numId="6" w16cid:durableId="35007272">
    <w:abstractNumId w:val="3"/>
  </w:num>
  <w:num w:numId="7" w16cid:durableId="1146095079">
    <w:abstractNumId w:val="2"/>
  </w:num>
  <w:num w:numId="8" w16cid:durableId="1401050783">
    <w:abstractNumId w:val="1"/>
  </w:num>
  <w:num w:numId="9" w16cid:durableId="444035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3677"/>
    <w:rsid w:val="00034616"/>
    <w:rsid w:val="0006063C"/>
    <w:rsid w:val="0015074B"/>
    <w:rsid w:val="0029639D"/>
    <w:rsid w:val="00326F90"/>
    <w:rsid w:val="0088168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2023-12-06T04:59:00Z</dcterms:modified>
  <cp:category/>
</cp:coreProperties>
</file>