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5E8" w:rsidRDefault="001C7BB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</w:t>
      </w:r>
      <w:r>
        <w:t xml:space="preserve">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</w:t>
      </w:r>
      <w:r>
        <w:t>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>A study found that</w:t>
      </w:r>
      <w:r>
        <w:t xml:space="preserve"> a few simple readability transformations made code shorter and drastically reduced the time to understand 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 xml:space="preserve"> These compiled languages allow the programmer to wr</w:t>
      </w:r>
      <w:r>
        <w:t>ite programs in terms that are syntactically richer, and more capable of abstracting the code, making it easy to target varying machine instruction sets via compilation declarations and heuristics.</w:t>
      </w:r>
    </w:p>
    <w:sectPr w:rsidR="00D31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202859">
    <w:abstractNumId w:val="8"/>
  </w:num>
  <w:num w:numId="2" w16cid:durableId="933979607">
    <w:abstractNumId w:val="6"/>
  </w:num>
  <w:num w:numId="3" w16cid:durableId="693921325">
    <w:abstractNumId w:val="5"/>
  </w:num>
  <w:num w:numId="4" w16cid:durableId="813915233">
    <w:abstractNumId w:val="4"/>
  </w:num>
  <w:num w:numId="5" w16cid:durableId="18549230">
    <w:abstractNumId w:val="7"/>
  </w:num>
  <w:num w:numId="6" w16cid:durableId="31931147">
    <w:abstractNumId w:val="3"/>
  </w:num>
  <w:num w:numId="7" w16cid:durableId="332950878">
    <w:abstractNumId w:val="2"/>
  </w:num>
  <w:num w:numId="8" w16cid:durableId="2028209933">
    <w:abstractNumId w:val="1"/>
  </w:num>
  <w:num w:numId="9" w16cid:durableId="77956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BBF"/>
    <w:rsid w:val="0029639D"/>
    <w:rsid w:val="00326F90"/>
    <w:rsid w:val="00AA1D8D"/>
    <w:rsid w:val="00B47730"/>
    <w:rsid w:val="00CB0664"/>
    <w:rsid w:val="00D31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