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71D" w:rsidRDefault="00AB2C6D">
      <w:r>
        <w:t>It affects the aspects of quality above, including portability, usability and most importantly maintainability..</w:t>
      </w:r>
      <w:r>
        <w:br/>
        <w:t xml:space="preserve">The choice of language used is subject to many considerations, such as company policy, suitability to task, availability of </w:t>
      </w:r>
      <w:r>
        <w:t>third-party packages, or individual preference.</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In 1206, the Arab engineer Al-Jazari invented a programmable drum machine where a musical mec</w:t>
      </w:r>
      <w:r>
        <w:t>hanical automaton could be made to play different rhythms and drum patterns, via pegs and cams.</w:t>
      </w:r>
      <w:r>
        <w:br/>
        <w:t>It is usually easier to code in "high-level" languages than in "low-level" ones.</w:t>
      </w:r>
      <w:r>
        <w:br/>
        <w:t>Expert programmers are familiar with a variety of well-established algorithms and their respective complexities and use this knowledge to choose algorithms that are best suited to the circumstances.</w:t>
      </w:r>
      <w:r>
        <w:br/>
        <w:t>Unreadable code often leads to bugs, inefficiencies, and duplicated code.</w:t>
      </w:r>
      <w:r>
        <w:br/>
        <w:t>Scripting and breakpointing is also part of this process.</w:t>
      </w:r>
      <w:r>
        <w:br/>
        <w:t>Late</w:t>
      </w:r>
      <w:r>
        <w:t>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r>
        <w:br/>
        <w:t>It involves designing and implementing algorithms, step-by-step specifications of procedures, by writing code in one or more programm</w:t>
      </w:r>
      <w:r>
        <w:t>ing languages.</w:t>
      </w:r>
      <w:r>
        <w:br/>
        <w:t>By the late 1960s, data storage devices and computer terminals became inexpensive enough that programs could be created by typing directly into the computers.</w:t>
      </w:r>
      <w:r>
        <w:br/>
        <w:t>There exist a lot of different approaches for each of those tasks.</w:t>
      </w:r>
      <w:r>
        <w:br/>
        <w:t>Use of a static code analysis tool can help detect some possible problems.</w:t>
      </w:r>
    </w:p>
    <w:sectPr w:rsidR="007677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432178">
    <w:abstractNumId w:val="8"/>
  </w:num>
  <w:num w:numId="2" w16cid:durableId="152573663">
    <w:abstractNumId w:val="6"/>
  </w:num>
  <w:num w:numId="3" w16cid:durableId="1979217585">
    <w:abstractNumId w:val="5"/>
  </w:num>
  <w:num w:numId="4" w16cid:durableId="547110622">
    <w:abstractNumId w:val="4"/>
  </w:num>
  <w:num w:numId="5" w16cid:durableId="66464332">
    <w:abstractNumId w:val="7"/>
  </w:num>
  <w:num w:numId="6" w16cid:durableId="1279726588">
    <w:abstractNumId w:val="3"/>
  </w:num>
  <w:num w:numId="7" w16cid:durableId="706681123">
    <w:abstractNumId w:val="2"/>
  </w:num>
  <w:num w:numId="8" w16cid:durableId="811749209">
    <w:abstractNumId w:val="1"/>
  </w:num>
  <w:num w:numId="9" w16cid:durableId="207168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771D"/>
    <w:rsid w:val="00AA1D8D"/>
    <w:rsid w:val="00AB2C6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