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82B" w:rsidRDefault="002206AC">
      <w:r>
        <w:t>However, with the concept of the stored-program computer introduced in 1949, both programs and data were stored and manipulated in the same way in computer memory..</w:t>
      </w:r>
      <w:r>
        <w:br/>
      </w:r>
      <w:r>
        <w:t xml:space="preserve"> Debugging is often done with IDEs. Standalone debuggers like GDB are also used, and these often provide less of a visual environment, usually using a command line.</w:t>
      </w:r>
      <w:r>
        <w:br/>
        <w:t xml:space="preserve"> The first computer program is generally dated to 1843, when mathematician Ada Lovelace published an algorithm to calculate a sequence of Bernoulli numbers, intended to be carried out by Charles Babbage's Analytical Engine.</w:t>
      </w:r>
      <w:r>
        <w:br/>
        <w:t>Normally the first step in debugging is to attempt to reproduce the problem.</w:t>
      </w:r>
      <w:r>
        <w:br/>
        <w:t>Some languages are more prone to some kinds of</w:t>
      </w:r>
      <w:r>
        <w:t xml:space="preserve"> faults because their specification does not require compilers to perform as much checking as other languages.</w:t>
      </w:r>
      <w:r>
        <w:br/>
        <w:t>Many factors, having little or nothing to do with the ability of the computer to efficiently compile and execute the code, contribute to readability.</w:t>
      </w:r>
      <w:r>
        <w:br/>
        <w:t xml:space="preserve"> Debugging is a very important task in the software development process since having defects in a program can have significant consequences for its users.</w:t>
      </w:r>
      <w:r>
        <w:br/>
        <w:t>Later a control panel (plug board) added to his 1906 Type I Tabulator allowed it to be programme</w:t>
      </w:r>
      <w:r>
        <w:t>d for different jobs, and by the late 1940s, unit record equipment such as the IBM 602 and IBM 604, were programmed by control panels in a similar way, as were the first electronic computers.</w:t>
      </w:r>
      <w:r>
        <w:br/>
        <w:t>Scripting and breakpointing is also part of this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The followi</w:t>
      </w:r>
      <w:r>
        <w:t>ng properties are among the most important:</w:t>
      </w:r>
      <w:r>
        <w:br/>
      </w:r>
      <w:r>
        <w:br/>
        <w:t xml:space="preserve"> In computer programming, readability refers to the ease with which a human reader can comprehend the purpose, control flow, and operation of source code.</w:t>
      </w:r>
      <w:r>
        <w:br/>
        <w:t xml:space="preserve"> Whatever the approach to development may be, the final program must satisfy some fundamental properties.</w:t>
      </w:r>
      <w:r>
        <w:br/>
        <w:t>Also, specific user environment and usage history can make it difficult to reproduce the problem.</w:t>
      </w:r>
      <w:r>
        <w:br/>
        <w:t>Expert programmers are familiar with a variety of well-established algorithms and their respective complexit</w:t>
      </w:r>
      <w:r>
        <w:t>ies and use this knowledge to choose algorithms that are best suited to the circumstances.</w:t>
      </w:r>
    </w:p>
    <w:sectPr w:rsidR="006178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1032065">
    <w:abstractNumId w:val="8"/>
  </w:num>
  <w:num w:numId="2" w16cid:durableId="1296646458">
    <w:abstractNumId w:val="6"/>
  </w:num>
  <w:num w:numId="3" w16cid:durableId="1658459402">
    <w:abstractNumId w:val="5"/>
  </w:num>
  <w:num w:numId="4" w16cid:durableId="1963226310">
    <w:abstractNumId w:val="4"/>
  </w:num>
  <w:num w:numId="5" w16cid:durableId="2002000997">
    <w:abstractNumId w:val="7"/>
  </w:num>
  <w:num w:numId="6" w16cid:durableId="1939018839">
    <w:abstractNumId w:val="3"/>
  </w:num>
  <w:num w:numId="7" w16cid:durableId="2062288949">
    <w:abstractNumId w:val="2"/>
  </w:num>
  <w:num w:numId="8" w16cid:durableId="1385567231">
    <w:abstractNumId w:val="1"/>
  </w:num>
  <w:num w:numId="9" w16cid:durableId="74823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06AC"/>
    <w:rsid w:val="0029639D"/>
    <w:rsid w:val="00326F90"/>
    <w:rsid w:val="006178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