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590" w:rsidRDefault="00724A66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For example, COBOL is still strong in corporate data centers often on large mainframe computers, Fortran in engineering applications, scripting languages </w:t>
      </w:r>
      <w:r>
        <w:t>in Web development, and C in embedded software.</w:t>
      </w:r>
      <w:r>
        <w:br/>
        <w:t xml:space="preserve"> After the bug is reproduced, the input of the program may need to be simplified to make it easier to debug.</w:t>
      </w:r>
      <w:r>
        <w:br/>
        <w:t>There exist a lot of different approaches for each of those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this purpose, algorithms are classified into orders using so-called Big O notation, w</w:t>
      </w:r>
      <w:r>
        <w:t>hich expresses resource use, such as execution time or memory consumption, in terms of the size of an input.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While these are sometimes considered programming, often the term software development is used for this larger overall </w:t>
      </w:r>
      <w:r>
        <w:t>process – with the terms programming, implementation, and coding reserved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>Some languages are more prone to some kinds of faults because their speci</w:t>
      </w:r>
      <w:r>
        <w:t>fication does not require compilers to perform as much checking as other languages.</w:t>
      </w:r>
    </w:p>
    <w:sectPr w:rsidR="007B25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570673">
    <w:abstractNumId w:val="8"/>
  </w:num>
  <w:num w:numId="2" w16cid:durableId="1329678681">
    <w:abstractNumId w:val="6"/>
  </w:num>
  <w:num w:numId="3" w16cid:durableId="1190680205">
    <w:abstractNumId w:val="5"/>
  </w:num>
  <w:num w:numId="4" w16cid:durableId="653292412">
    <w:abstractNumId w:val="4"/>
  </w:num>
  <w:num w:numId="5" w16cid:durableId="1660691220">
    <w:abstractNumId w:val="7"/>
  </w:num>
  <w:num w:numId="6" w16cid:durableId="792485537">
    <w:abstractNumId w:val="3"/>
  </w:num>
  <w:num w:numId="7" w16cid:durableId="22441065">
    <w:abstractNumId w:val="2"/>
  </w:num>
  <w:num w:numId="8" w16cid:durableId="983661244">
    <w:abstractNumId w:val="1"/>
  </w:num>
  <w:num w:numId="9" w16cid:durableId="32220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A66"/>
    <w:rsid w:val="007B25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