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1D9D" w:rsidRDefault="00AD6931">
      <w:r>
        <w:t>Also, specific user environment and usage history can make it difficult to reproduce the problem..</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For example, COBOL is still strong in corporate data centers often on large mainframe computers, Fortran in engineering applications, scripting languages in Web development, and C in embedded software.</w:t>
      </w:r>
      <w:r>
        <w:br/>
        <w:t>The Unified Modeling Lang</w:t>
      </w:r>
      <w:r>
        <w:t>uage (UML) is a notation used for both the OOAD and MDA.</w:t>
      </w:r>
      <w:r>
        <w:br/>
        <w:t xml:space="preserve"> Some languages are very popular for particular kinds of applications, while some languages are regularly used to write many different kinds of applications.</w:t>
      </w:r>
      <w:r>
        <w:br/>
        <w:t xml:space="preserve"> Programs were mostly entered using punched cards or paper tape.</w:t>
      </w:r>
      <w:r>
        <w:br/>
        <w:t>FORTRAN, the first widely used high-level language to have a functional implementation, came out in 1957, and many other languages were soon developed—in particular, COBOL aimed at commercial data processing, and Lisp for computer r</w:t>
      </w:r>
      <w:r>
        <w:t>esearch.</w:t>
      </w:r>
      <w:r>
        <w:br/>
        <w:t>Unreadable code often leads to bugs, inefficiencies, and duplicated code.</w:t>
      </w:r>
      <w:r>
        <w:br/>
        <w:t>However, readability is more than just programming style.</w:t>
      </w:r>
      <w:r>
        <w:br/>
        <w:t>Some languages are more prone to some kinds of faults because their specification does not require compilers to perform as much checking as other languages.</w:t>
      </w:r>
      <w:r>
        <w:br/>
        <w:t>Techniques like Code refactoring can enhance readability.</w:t>
      </w:r>
      <w:r>
        <w:br/>
        <w:t xml:space="preserve"> High-level languages made the process of developing a program simpler and more understandable, and less bound to the underlying hardware.</w:t>
      </w:r>
      <w:r>
        <w:br/>
        <w:t xml:space="preserve"> Auxiliary tasks </w:t>
      </w:r>
      <w:r>
        <w:t>accompanying and related to programming include analyzing requirements, testing, debugging (investigating and fixing problems), implementation of build systems, and management of derived artifacts, such as programs' machine code.</w:t>
      </w:r>
      <w:r>
        <w:br/>
        <w:t xml:space="preserve"> Code-breaking algorithms have also existed for centuries.</w:t>
      </w:r>
      <w:r>
        <w:br/>
        <w:t xml:space="preserve"> These compiled languages allow the programmer to write programs in terms that are syntactically richer, and more capable of abstracting the code, making it easy to target varying machine instruction sets via compilation de</w:t>
      </w:r>
      <w:r>
        <w:t>clarations and heuristics.</w:t>
      </w:r>
    </w:p>
    <w:sectPr w:rsidR="00A31D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898268">
    <w:abstractNumId w:val="8"/>
  </w:num>
  <w:num w:numId="2" w16cid:durableId="1910994945">
    <w:abstractNumId w:val="6"/>
  </w:num>
  <w:num w:numId="3" w16cid:durableId="434179219">
    <w:abstractNumId w:val="5"/>
  </w:num>
  <w:num w:numId="4" w16cid:durableId="144012717">
    <w:abstractNumId w:val="4"/>
  </w:num>
  <w:num w:numId="5" w16cid:durableId="15619402">
    <w:abstractNumId w:val="7"/>
  </w:num>
  <w:num w:numId="6" w16cid:durableId="1166164792">
    <w:abstractNumId w:val="3"/>
  </w:num>
  <w:num w:numId="7" w16cid:durableId="917205842">
    <w:abstractNumId w:val="2"/>
  </w:num>
  <w:num w:numId="8" w16cid:durableId="24915505">
    <w:abstractNumId w:val="1"/>
  </w:num>
  <w:num w:numId="9" w16cid:durableId="1862159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1D9D"/>
    <w:rsid w:val="00AA1D8D"/>
    <w:rsid w:val="00AD693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2023-12-06T08:11:00Z</dcterms:modified>
  <cp:category/>
</cp:coreProperties>
</file>