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53C" w:rsidRDefault="007B2B85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Trade-offs from this ideal involve finding enough programmers who know the </w:t>
      </w:r>
      <w:r>
        <w:t>language to build a team, the availability of compilers for that language, and the efficiency with which programs written in a given language execute.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Use of a static code analysis tool can help detect some possible problems.</w:t>
      </w:r>
      <w:r>
        <w:br/>
      </w:r>
      <w:r>
        <w:br/>
        <w:t xml:space="preserve"> Computer programming or coding is the composition of sequences of instructions, called programs, that c</w:t>
      </w:r>
      <w:r>
        <w:t>omputers can follow to perform tasks.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Various visual programming languages have also been developed with the intent to resolve readability concerns by adopting non-traditional approach</w:t>
      </w:r>
      <w:r>
        <w:t>es to code structure and display.</w:t>
      </w:r>
      <w:r>
        <w:br/>
        <w:t xml:space="preserve"> In the 1880s, Herman Hollerith invented the concept of storing data in machine-readable form.</w:t>
      </w:r>
      <w:r>
        <w:br/>
        <w:t>However, readability is more than just programming style.</w:t>
      </w:r>
      <w:r>
        <w:br/>
        <w:t>However, Charles Babbage had already written his first program for the Analytical Engine in 1837.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</w:t>
      </w:r>
      <w:r>
        <w:t xml:space="preserve"> per se.</w:t>
      </w:r>
      <w:r>
        <w:br/>
        <w:t>A study found that a few simple readability transformations made code shorter and drastically reduced the time to understand it.</w:t>
      </w:r>
      <w:r>
        <w:br/>
        <w:t>Scripting and breakpointing is also part of this process.</w:t>
      </w:r>
    </w:p>
    <w:sectPr w:rsidR="002835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375279">
    <w:abstractNumId w:val="8"/>
  </w:num>
  <w:num w:numId="2" w16cid:durableId="1198081319">
    <w:abstractNumId w:val="6"/>
  </w:num>
  <w:num w:numId="3" w16cid:durableId="1668164989">
    <w:abstractNumId w:val="5"/>
  </w:num>
  <w:num w:numId="4" w16cid:durableId="898595871">
    <w:abstractNumId w:val="4"/>
  </w:num>
  <w:num w:numId="5" w16cid:durableId="2011445411">
    <w:abstractNumId w:val="7"/>
  </w:num>
  <w:num w:numId="6" w16cid:durableId="1244875887">
    <w:abstractNumId w:val="3"/>
  </w:num>
  <w:num w:numId="7" w16cid:durableId="1342659820">
    <w:abstractNumId w:val="2"/>
  </w:num>
  <w:num w:numId="8" w16cid:durableId="1674793589">
    <w:abstractNumId w:val="1"/>
  </w:num>
  <w:num w:numId="9" w16cid:durableId="36421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53C"/>
    <w:rsid w:val="0029639D"/>
    <w:rsid w:val="00326F90"/>
    <w:rsid w:val="007B2B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